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3111C" w14:textId="77777777" w:rsidR="005F6165" w:rsidRDefault="005F6165" w:rsidP="0001321E">
      <w:pPr>
        <w:tabs>
          <w:tab w:val="left" w:pos="4253"/>
          <w:tab w:val="left" w:pos="5670"/>
        </w:tabs>
      </w:pPr>
    </w:p>
    <w:p w14:paraId="1FB44A66" w14:textId="77777777" w:rsidR="005F6165" w:rsidRDefault="005F6165" w:rsidP="0001321E">
      <w:pPr>
        <w:tabs>
          <w:tab w:val="left" w:pos="4253"/>
          <w:tab w:val="left" w:pos="5670"/>
        </w:tabs>
      </w:pPr>
    </w:p>
    <w:p w14:paraId="6296DBC2" w14:textId="77777777" w:rsidR="005F6165" w:rsidRDefault="005F6165" w:rsidP="0001321E">
      <w:pPr>
        <w:tabs>
          <w:tab w:val="left" w:pos="4253"/>
          <w:tab w:val="left" w:pos="5670"/>
        </w:tabs>
      </w:pPr>
    </w:p>
    <w:p w14:paraId="50797DDD" w14:textId="77777777" w:rsidR="005F6165" w:rsidRDefault="005F6165" w:rsidP="0001321E">
      <w:pPr>
        <w:tabs>
          <w:tab w:val="left" w:pos="4253"/>
          <w:tab w:val="left" w:pos="5670"/>
        </w:tabs>
      </w:pPr>
    </w:p>
    <w:p w14:paraId="5FDE5FB3" w14:textId="47588B9E" w:rsidR="00B43E46" w:rsidRPr="00DF4111" w:rsidRDefault="00417AC5" w:rsidP="00B43E46">
      <w:pPr>
        <w:rPr>
          <w:rFonts w:cs="Arial"/>
          <w:sz w:val="32"/>
          <w:szCs w:val="32"/>
        </w:rPr>
      </w:pPr>
      <w:r w:rsidRPr="00DF4111">
        <w:rPr>
          <w:rFonts w:cs="Arial"/>
          <w:sz w:val="32"/>
          <w:szCs w:val="32"/>
        </w:rPr>
        <w:t>Susten</w:t>
      </w:r>
      <w:r w:rsidR="00B43E46" w:rsidRPr="00DF4111">
        <w:rPr>
          <w:rFonts w:cs="Arial"/>
          <w:sz w:val="32"/>
          <w:szCs w:val="32"/>
        </w:rPr>
        <w:t xml:space="preserve">, </w:t>
      </w:r>
      <w:r w:rsidRPr="00DF4111">
        <w:rPr>
          <w:rFonts w:cs="Arial"/>
          <w:sz w:val="32"/>
          <w:szCs w:val="32"/>
        </w:rPr>
        <w:t xml:space="preserve">im </w:t>
      </w:r>
      <w:r w:rsidR="002328A3">
        <w:rPr>
          <w:rFonts w:cs="Arial"/>
          <w:sz w:val="32"/>
          <w:szCs w:val="32"/>
        </w:rPr>
        <w:t>Oktober</w:t>
      </w:r>
      <w:r w:rsidRPr="00DF4111">
        <w:rPr>
          <w:rFonts w:cs="Arial"/>
          <w:sz w:val="32"/>
          <w:szCs w:val="32"/>
        </w:rPr>
        <w:t xml:space="preserve"> 20</w:t>
      </w:r>
      <w:r w:rsidR="00B43E46" w:rsidRPr="00DF4111">
        <w:rPr>
          <w:rFonts w:cs="Arial"/>
          <w:sz w:val="32"/>
          <w:szCs w:val="32"/>
        </w:rPr>
        <w:t>2</w:t>
      </w:r>
      <w:r w:rsidR="003D311E">
        <w:rPr>
          <w:rFonts w:cs="Arial"/>
          <w:sz w:val="32"/>
          <w:szCs w:val="32"/>
        </w:rPr>
        <w:t>4</w:t>
      </w:r>
    </w:p>
    <w:p w14:paraId="710A3CC0" w14:textId="77777777" w:rsidR="00B43E46" w:rsidRPr="00B43E46" w:rsidRDefault="00B43E46" w:rsidP="00B43E46">
      <w:pPr>
        <w:rPr>
          <w:rFonts w:cs="Arial"/>
          <w:sz w:val="24"/>
        </w:rPr>
      </w:pPr>
    </w:p>
    <w:p w14:paraId="00D908A7" w14:textId="77777777" w:rsidR="00DF4111" w:rsidRDefault="00DF4111" w:rsidP="00417AC5">
      <w:pPr>
        <w:rPr>
          <w:rFonts w:cs="Arial"/>
          <w:bCs/>
          <w:sz w:val="32"/>
          <w:szCs w:val="32"/>
        </w:rPr>
      </w:pPr>
    </w:p>
    <w:p w14:paraId="6BD817F6" w14:textId="77777777" w:rsidR="00DF4111" w:rsidRDefault="00DF4111" w:rsidP="00417AC5">
      <w:pPr>
        <w:rPr>
          <w:rFonts w:cs="Arial"/>
          <w:bCs/>
          <w:sz w:val="32"/>
          <w:szCs w:val="32"/>
        </w:rPr>
      </w:pPr>
    </w:p>
    <w:p w14:paraId="3F3EF715" w14:textId="77777777" w:rsidR="00DF4111" w:rsidRDefault="00DF4111" w:rsidP="00417AC5">
      <w:pPr>
        <w:rPr>
          <w:rFonts w:cs="Arial"/>
          <w:bCs/>
          <w:sz w:val="32"/>
          <w:szCs w:val="32"/>
        </w:rPr>
      </w:pPr>
    </w:p>
    <w:p w14:paraId="401C2D86" w14:textId="46EC17A5" w:rsidR="00417AC5" w:rsidRDefault="003D311E" w:rsidP="00417AC5">
      <w:pPr>
        <w:rPr>
          <w:rFonts w:cs="Arial"/>
          <w:bCs/>
          <w:sz w:val="32"/>
          <w:szCs w:val="32"/>
        </w:rPr>
      </w:pPr>
      <w:r>
        <w:rPr>
          <w:rFonts w:cs="Arial"/>
          <w:b/>
          <w:sz w:val="36"/>
          <w:szCs w:val="36"/>
        </w:rPr>
        <w:t xml:space="preserve">Einladung </w:t>
      </w:r>
      <w:r w:rsidR="00752860">
        <w:rPr>
          <w:rFonts w:cs="Arial"/>
          <w:b/>
          <w:sz w:val="36"/>
          <w:szCs w:val="36"/>
        </w:rPr>
        <w:t>Informationsanlass</w:t>
      </w:r>
      <w:r>
        <w:rPr>
          <w:rFonts w:cs="Arial"/>
          <w:b/>
          <w:sz w:val="36"/>
          <w:szCs w:val="36"/>
        </w:rPr>
        <w:t xml:space="preserve"> der SBB</w:t>
      </w:r>
    </w:p>
    <w:p w14:paraId="7EF68D94" w14:textId="77777777" w:rsidR="00DF4111" w:rsidRDefault="00DF4111" w:rsidP="00417AC5">
      <w:pPr>
        <w:rPr>
          <w:rFonts w:cs="Arial"/>
          <w:b/>
          <w:bCs/>
          <w:sz w:val="32"/>
          <w:szCs w:val="32"/>
        </w:rPr>
      </w:pPr>
    </w:p>
    <w:p w14:paraId="140B3D8E" w14:textId="0373725A" w:rsidR="00417AC5" w:rsidRDefault="00417AC5" w:rsidP="00417AC5">
      <w:pPr>
        <w:rPr>
          <w:rFonts w:cs="Arial"/>
          <w:b/>
          <w:bCs/>
          <w:sz w:val="32"/>
          <w:szCs w:val="32"/>
        </w:rPr>
      </w:pPr>
      <w:r>
        <w:rPr>
          <w:rFonts w:cs="Arial"/>
          <w:b/>
          <w:bCs/>
          <w:sz w:val="32"/>
          <w:szCs w:val="32"/>
        </w:rPr>
        <w:t>Liebe RGW Mitglieder</w:t>
      </w:r>
    </w:p>
    <w:p w14:paraId="0E453C31" w14:textId="77777777" w:rsidR="00417AC5" w:rsidRDefault="00417AC5" w:rsidP="00417AC5">
      <w:pPr>
        <w:rPr>
          <w:rFonts w:cs="Arial"/>
          <w:b/>
          <w:bCs/>
          <w:sz w:val="32"/>
          <w:szCs w:val="32"/>
        </w:rPr>
      </w:pPr>
    </w:p>
    <w:p w14:paraId="50C22A4F" w14:textId="45CE28A8" w:rsidR="00F76C48" w:rsidRDefault="00F76C48" w:rsidP="00F76C48">
      <w:pPr>
        <w:rPr>
          <w:rFonts w:cs="Arial"/>
          <w:sz w:val="24"/>
          <w:szCs w:val="24"/>
        </w:rPr>
      </w:pPr>
      <w:r>
        <w:rPr>
          <w:rFonts w:cs="Arial"/>
          <w:sz w:val="24"/>
          <w:szCs w:val="24"/>
        </w:rPr>
        <w:t>Im öffentlichen Verkehr lief p</w:t>
      </w:r>
      <w:r w:rsidR="00AC6E5C">
        <w:rPr>
          <w:rFonts w:cs="Arial"/>
          <w:sz w:val="24"/>
          <w:szCs w:val="24"/>
        </w:rPr>
        <w:t>er</w:t>
      </w:r>
      <w:r w:rsidR="005F72F5">
        <w:rPr>
          <w:rFonts w:cs="Arial"/>
          <w:sz w:val="24"/>
          <w:szCs w:val="24"/>
        </w:rPr>
        <w:t xml:space="preserve"> </w:t>
      </w:r>
      <w:r>
        <w:rPr>
          <w:rFonts w:cs="Arial"/>
          <w:sz w:val="24"/>
          <w:szCs w:val="24"/>
        </w:rPr>
        <w:t xml:space="preserve">Ende 2023 die Übergangsfrist für die Gleichstellung von Menschen mit Behinderungen ab. Von Seite </w:t>
      </w:r>
      <w:r w:rsidR="00951BD5">
        <w:rPr>
          <w:rFonts w:cs="Arial"/>
          <w:sz w:val="24"/>
          <w:szCs w:val="24"/>
        </w:rPr>
        <w:t xml:space="preserve">der </w:t>
      </w:r>
      <w:r>
        <w:rPr>
          <w:rFonts w:cs="Arial"/>
          <w:sz w:val="24"/>
          <w:szCs w:val="24"/>
        </w:rPr>
        <w:t xml:space="preserve">SBB wurde in den letzten Jahren viel in die Umsetzung von barrierefreien Bahnhöfen, Zügen und Kundeninformationssystemen investiert. Man ist jedoch noch nicht am Ziel. Gerne möchten die SBB mit betroffenen Personen in Kontakt treten und </w:t>
      </w:r>
      <w:r w:rsidR="00951BD5">
        <w:rPr>
          <w:rFonts w:cs="Arial"/>
          <w:sz w:val="24"/>
          <w:szCs w:val="24"/>
        </w:rPr>
        <w:t xml:space="preserve">sich </w:t>
      </w:r>
      <w:proofErr w:type="spellStart"/>
      <w:r>
        <w:rPr>
          <w:rFonts w:cs="Arial"/>
          <w:sz w:val="24"/>
          <w:szCs w:val="24"/>
        </w:rPr>
        <w:t>Vorstellen</w:t>
      </w:r>
      <w:proofErr w:type="spellEnd"/>
      <w:r>
        <w:rPr>
          <w:rFonts w:cs="Arial"/>
          <w:sz w:val="24"/>
          <w:szCs w:val="24"/>
        </w:rPr>
        <w:t xml:space="preserve">, wie die Reise mit der SBB seit 2024 funktioniert und welche Hilfsmittel Menschen mit einer Sehbehinderung zur Verfügung stehen. </w:t>
      </w:r>
    </w:p>
    <w:p w14:paraId="61890A11" w14:textId="254A3815" w:rsidR="00F75841" w:rsidRDefault="007C4A2B" w:rsidP="00A62BF4">
      <w:pPr>
        <w:pStyle w:val="Listenabsatz"/>
        <w:tabs>
          <w:tab w:val="left" w:pos="4253"/>
          <w:tab w:val="left" w:pos="5670"/>
        </w:tabs>
        <w:ind w:left="0"/>
        <w:rPr>
          <w:rFonts w:cs="Arial"/>
          <w:sz w:val="24"/>
          <w:szCs w:val="24"/>
        </w:rPr>
      </w:pPr>
      <w:r>
        <w:rPr>
          <w:rFonts w:cs="Arial"/>
          <w:sz w:val="24"/>
          <w:szCs w:val="24"/>
        </w:rPr>
        <w:t>In einer kurzen Präsentation wird der aktuelle Stand der Bahnhofumbauten, Hilfestellungen, Kontaktmöglichkeiten und Hilfsmittel aufgezeigt. Im Anschluss soll genügend Zeit bleiben, um Fragen zu stellen</w:t>
      </w:r>
    </w:p>
    <w:p w14:paraId="28B17BED" w14:textId="77777777" w:rsidR="007C4A2B" w:rsidRDefault="007C4A2B" w:rsidP="00F75841">
      <w:pPr>
        <w:pStyle w:val="Listenabsatz"/>
        <w:tabs>
          <w:tab w:val="left" w:pos="4253"/>
          <w:tab w:val="left" w:pos="5670"/>
        </w:tabs>
        <w:rPr>
          <w:rFonts w:cs="Arial"/>
          <w:sz w:val="24"/>
          <w:szCs w:val="24"/>
        </w:rPr>
      </w:pPr>
    </w:p>
    <w:p w14:paraId="1648C694" w14:textId="01385DB3" w:rsidR="00424339" w:rsidRDefault="001770F3" w:rsidP="00F75841">
      <w:pPr>
        <w:pStyle w:val="Listenabsatz"/>
        <w:tabs>
          <w:tab w:val="left" w:pos="4253"/>
          <w:tab w:val="left" w:pos="5670"/>
        </w:tabs>
        <w:rPr>
          <w:rFonts w:cs="Arial"/>
          <w:sz w:val="24"/>
          <w:szCs w:val="24"/>
        </w:rPr>
      </w:pPr>
      <w:r>
        <w:rPr>
          <w:rFonts w:cs="Arial"/>
          <w:sz w:val="24"/>
          <w:szCs w:val="24"/>
        </w:rPr>
        <w:t>Datum: 25. Januar 202</w:t>
      </w:r>
      <w:r w:rsidR="00831767">
        <w:rPr>
          <w:rFonts w:cs="Arial"/>
          <w:sz w:val="24"/>
          <w:szCs w:val="24"/>
        </w:rPr>
        <w:t>5</w:t>
      </w:r>
    </w:p>
    <w:p w14:paraId="19FFA540" w14:textId="02234BB1" w:rsidR="001770F3" w:rsidRDefault="001770F3" w:rsidP="00F75841">
      <w:pPr>
        <w:pStyle w:val="Listenabsatz"/>
        <w:tabs>
          <w:tab w:val="left" w:pos="4253"/>
          <w:tab w:val="left" w:pos="5670"/>
        </w:tabs>
        <w:rPr>
          <w:rFonts w:cs="Arial"/>
          <w:sz w:val="24"/>
          <w:szCs w:val="24"/>
        </w:rPr>
      </w:pPr>
      <w:r>
        <w:rPr>
          <w:rFonts w:cs="Arial"/>
          <w:sz w:val="24"/>
          <w:szCs w:val="24"/>
        </w:rPr>
        <w:t>Ort: Bahnhof Brig</w:t>
      </w:r>
    </w:p>
    <w:p w14:paraId="4F83D713" w14:textId="6D810B6A" w:rsidR="00F85F26" w:rsidRDefault="00F85F26" w:rsidP="00F75841">
      <w:pPr>
        <w:pStyle w:val="Listenabsatz"/>
        <w:tabs>
          <w:tab w:val="left" w:pos="4253"/>
          <w:tab w:val="left" w:pos="5670"/>
        </w:tabs>
        <w:rPr>
          <w:rFonts w:cs="Arial"/>
          <w:sz w:val="24"/>
          <w:szCs w:val="24"/>
        </w:rPr>
      </w:pPr>
      <w:r>
        <w:rPr>
          <w:rFonts w:cs="Arial"/>
          <w:sz w:val="24"/>
          <w:szCs w:val="24"/>
        </w:rPr>
        <w:t>Zeit:</w:t>
      </w:r>
    </w:p>
    <w:p w14:paraId="2F305C7E" w14:textId="02A14A21" w:rsidR="00F85F26" w:rsidRDefault="00F85F26" w:rsidP="00F85F26">
      <w:pPr>
        <w:pStyle w:val="Listenabsatz"/>
        <w:numPr>
          <w:ilvl w:val="0"/>
          <w:numId w:val="3"/>
        </w:numPr>
        <w:tabs>
          <w:tab w:val="left" w:pos="4253"/>
          <w:tab w:val="left" w:pos="5670"/>
        </w:tabs>
        <w:rPr>
          <w:rFonts w:cs="Arial"/>
          <w:sz w:val="24"/>
          <w:szCs w:val="24"/>
        </w:rPr>
      </w:pPr>
      <w:r>
        <w:rPr>
          <w:rFonts w:cs="Arial"/>
          <w:sz w:val="24"/>
          <w:szCs w:val="24"/>
        </w:rPr>
        <w:t xml:space="preserve">Gruppe von </w:t>
      </w:r>
      <w:r w:rsidR="004C46C9">
        <w:rPr>
          <w:rFonts w:cs="Arial"/>
          <w:sz w:val="24"/>
          <w:szCs w:val="24"/>
        </w:rPr>
        <w:t>09:00 bis</w:t>
      </w:r>
      <w:r>
        <w:rPr>
          <w:rFonts w:cs="Arial"/>
          <w:sz w:val="24"/>
          <w:szCs w:val="24"/>
        </w:rPr>
        <w:t xml:space="preserve"> 11:30 Uhr</w:t>
      </w:r>
    </w:p>
    <w:p w14:paraId="267F77F1" w14:textId="59E71083" w:rsidR="00F85F26" w:rsidRDefault="008116D9" w:rsidP="008116D9">
      <w:pPr>
        <w:pStyle w:val="Listenabsatz"/>
        <w:numPr>
          <w:ilvl w:val="0"/>
          <w:numId w:val="3"/>
        </w:numPr>
        <w:tabs>
          <w:tab w:val="left" w:pos="4253"/>
          <w:tab w:val="left" w:pos="5670"/>
        </w:tabs>
        <w:rPr>
          <w:rFonts w:cs="Arial"/>
          <w:sz w:val="24"/>
          <w:szCs w:val="24"/>
        </w:rPr>
      </w:pPr>
      <w:r>
        <w:rPr>
          <w:rFonts w:cs="Arial"/>
          <w:sz w:val="24"/>
          <w:szCs w:val="24"/>
        </w:rPr>
        <w:t xml:space="preserve">Gruppe 13:00 bis </w:t>
      </w:r>
      <w:proofErr w:type="spellStart"/>
      <w:r>
        <w:rPr>
          <w:rFonts w:cs="Arial"/>
          <w:sz w:val="24"/>
          <w:szCs w:val="24"/>
        </w:rPr>
        <w:t>ca</w:t>
      </w:r>
      <w:proofErr w:type="spellEnd"/>
      <w:r>
        <w:rPr>
          <w:rFonts w:cs="Arial"/>
          <w:sz w:val="24"/>
          <w:szCs w:val="24"/>
        </w:rPr>
        <w:t xml:space="preserve"> 16:00 Uhr</w:t>
      </w:r>
    </w:p>
    <w:p w14:paraId="4F756C8D" w14:textId="5232487F" w:rsidR="004C60A7" w:rsidRDefault="00404971" w:rsidP="004C60A7">
      <w:pPr>
        <w:pStyle w:val="Listenabsatz"/>
        <w:tabs>
          <w:tab w:val="left" w:pos="4253"/>
          <w:tab w:val="left" w:pos="5670"/>
        </w:tabs>
        <w:ind w:left="1080"/>
        <w:rPr>
          <w:rFonts w:cs="Arial"/>
          <w:sz w:val="24"/>
          <w:szCs w:val="24"/>
        </w:rPr>
      </w:pPr>
      <w:r>
        <w:rPr>
          <w:rFonts w:cs="Arial"/>
          <w:sz w:val="24"/>
          <w:szCs w:val="24"/>
        </w:rPr>
        <w:t>Es gibt einen Theorieteil, sowie einen Praxisteil.</w:t>
      </w:r>
    </w:p>
    <w:p w14:paraId="46888AC2" w14:textId="67D6FB9E" w:rsidR="00C50DF5" w:rsidRDefault="00FE6A2A" w:rsidP="004C60A7">
      <w:pPr>
        <w:pStyle w:val="Listenabsatz"/>
        <w:tabs>
          <w:tab w:val="left" w:pos="4253"/>
          <w:tab w:val="left" w:pos="5670"/>
        </w:tabs>
        <w:ind w:left="1080"/>
        <w:rPr>
          <w:rFonts w:cs="Arial"/>
          <w:sz w:val="24"/>
          <w:szCs w:val="24"/>
          <w:lang w:val="de-CH"/>
        </w:rPr>
      </w:pPr>
      <w:r w:rsidRPr="0094393D">
        <w:rPr>
          <w:rFonts w:cs="Arial"/>
          <w:sz w:val="24"/>
          <w:szCs w:val="24"/>
          <w:lang w:val="de-CH"/>
        </w:rPr>
        <w:t xml:space="preserve">Praxisteil z.B. </w:t>
      </w:r>
      <w:proofErr w:type="spellStart"/>
      <w:r w:rsidR="0094393D" w:rsidRPr="0094393D">
        <w:rPr>
          <w:rFonts w:cs="Arial"/>
          <w:sz w:val="24"/>
          <w:szCs w:val="24"/>
          <w:lang w:val="de-CH"/>
        </w:rPr>
        <w:t>Iphone</w:t>
      </w:r>
      <w:proofErr w:type="spellEnd"/>
      <w:r w:rsidR="0094393D" w:rsidRPr="0094393D">
        <w:rPr>
          <w:rFonts w:cs="Arial"/>
          <w:sz w:val="24"/>
          <w:szCs w:val="24"/>
          <w:lang w:val="de-CH"/>
        </w:rPr>
        <w:t xml:space="preserve"> und An</w:t>
      </w:r>
      <w:r w:rsidR="0094393D">
        <w:rPr>
          <w:rFonts w:cs="Arial"/>
          <w:sz w:val="24"/>
          <w:szCs w:val="24"/>
          <w:lang w:val="de-CH"/>
        </w:rPr>
        <w:t>droid, Möglichkeiten lösen ei</w:t>
      </w:r>
      <w:r w:rsidR="00266B9B">
        <w:rPr>
          <w:rFonts w:cs="Arial"/>
          <w:sz w:val="24"/>
          <w:szCs w:val="24"/>
          <w:lang w:val="de-CH"/>
        </w:rPr>
        <w:t>nes</w:t>
      </w:r>
      <w:r w:rsidR="0094393D">
        <w:rPr>
          <w:rFonts w:cs="Arial"/>
          <w:sz w:val="24"/>
          <w:szCs w:val="24"/>
          <w:lang w:val="de-CH"/>
        </w:rPr>
        <w:t xml:space="preserve"> </w:t>
      </w:r>
      <w:proofErr w:type="spellStart"/>
      <w:r w:rsidR="0094393D">
        <w:rPr>
          <w:rFonts w:cs="Arial"/>
          <w:sz w:val="24"/>
          <w:szCs w:val="24"/>
          <w:lang w:val="de-CH"/>
        </w:rPr>
        <w:t>Bilettes</w:t>
      </w:r>
      <w:proofErr w:type="spellEnd"/>
      <w:r w:rsidR="0094393D">
        <w:rPr>
          <w:rFonts w:cs="Arial"/>
          <w:sz w:val="24"/>
          <w:szCs w:val="24"/>
          <w:lang w:val="de-CH"/>
        </w:rPr>
        <w:t xml:space="preserve"> am Automaten und weiter</w:t>
      </w:r>
      <w:r w:rsidR="00C74787">
        <w:rPr>
          <w:rFonts w:cs="Arial"/>
          <w:sz w:val="24"/>
          <w:szCs w:val="24"/>
          <w:lang w:val="de-CH"/>
        </w:rPr>
        <w:t>e</w:t>
      </w:r>
      <w:r w:rsidR="0094393D">
        <w:rPr>
          <w:rFonts w:cs="Arial"/>
          <w:sz w:val="24"/>
          <w:szCs w:val="24"/>
          <w:lang w:val="de-CH"/>
        </w:rPr>
        <w:t xml:space="preserve"> Hilf</w:t>
      </w:r>
      <w:r w:rsidR="00C74787">
        <w:rPr>
          <w:rFonts w:cs="Arial"/>
          <w:sz w:val="24"/>
          <w:szCs w:val="24"/>
          <w:lang w:val="de-CH"/>
        </w:rPr>
        <w:t>s</w:t>
      </w:r>
      <w:r w:rsidR="0094393D">
        <w:rPr>
          <w:rFonts w:cs="Arial"/>
          <w:sz w:val="24"/>
          <w:szCs w:val="24"/>
          <w:lang w:val="de-CH"/>
        </w:rPr>
        <w:t>mittel</w:t>
      </w:r>
    </w:p>
    <w:p w14:paraId="69989BA5" w14:textId="77777777" w:rsidR="00C74787" w:rsidRPr="0094393D" w:rsidRDefault="00C74787" w:rsidP="004C60A7">
      <w:pPr>
        <w:pStyle w:val="Listenabsatz"/>
        <w:tabs>
          <w:tab w:val="left" w:pos="4253"/>
          <w:tab w:val="left" w:pos="5670"/>
        </w:tabs>
        <w:ind w:left="1080"/>
        <w:rPr>
          <w:rFonts w:cs="Arial"/>
          <w:sz w:val="24"/>
          <w:szCs w:val="24"/>
          <w:lang w:val="de-CH"/>
        </w:rPr>
      </w:pPr>
    </w:p>
    <w:p w14:paraId="350A693A" w14:textId="644DEF44" w:rsidR="00F85F26" w:rsidRDefault="00404971" w:rsidP="00F75841">
      <w:pPr>
        <w:pStyle w:val="Listenabsatz"/>
        <w:tabs>
          <w:tab w:val="left" w:pos="4253"/>
          <w:tab w:val="left" w:pos="5670"/>
        </w:tabs>
        <w:rPr>
          <w:rFonts w:cs="Arial"/>
          <w:szCs w:val="28"/>
        </w:rPr>
      </w:pPr>
      <w:r>
        <w:rPr>
          <w:rFonts w:cs="Arial"/>
          <w:szCs w:val="28"/>
        </w:rPr>
        <w:t>An</w:t>
      </w:r>
      <w:r w:rsidR="003E5127">
        <w:rPr>
          <w:rFonts w:cs="Arial"/>
          <w:szCs w:val="28"/>
        </w:rPr>
        <w:t>meldungen</w:t>
      </w:r>
      <w:r w:rsidR="00080272">
        <w:rPr>
          <w:rFonts w:cs="Arial"/>
          <w:szCs w:val="28"/>
        </w:rPr>
        <w:t xml:space="preserve"> bis am:</w:t>
      </w:r>
    </w:p>
    <w:p w14:paraId="53292430" w14:textId="7CD51A91" w:rsidR="00080272" w:rsidRDefault="00080272" w:rsidP="00F75841">
      <w:pPr>
        <w:pStyle w:val="Listenabsatz"/>
        <w:tabs>
          <w:tab w:val="left" w:pos="4253"/>
          <w:tab w:val="left" w:pos="5670"/>
        </w:tabs>
        <w:rPr>
          <w:rFonts w:cs="Arial"/>
          <w:szCs w:val="28"/>
        </w:rPr>
      </w:pPr>
      <w:r>
        <w:rPr>
          <w:rFonts w:cs="Arial"/>
          <w:szCs w:val="28"/>
        </w:rPr>
        <w:t>Sonntag, 24.November 2024 an:</w:t>
      </w:r>
    </w:p>
    <w:p w14:paraId="5A5BF763" w14:textId="77777777" w:rsidR="00080272" w:rsidRDefault="00080272" w:rsidP="00F75841">
      <w:pPr>
        <w:pStyle w:val="Listenabsatz"/>
        <w:tabs>
          <w:tab w:val="left" w:pos="4253"/>
          <w:tab w:val="left" w:pos="5670"/>
        </w:tabs>
        <w:rPr>
          <w:rFonts w:cs="Arial"/>
          <w:szCs w:val="28"/>
        </w:rPr>
      </w:pPr>
    </w:p>
    <w:p w14:paraId="304E57D0" w14:textId="3A36B4B7" w:rsidR="00080272" w:rsidRDefault="00080272" w:rsidP="00F75841">
      <w:pPr>
        <w:pStyle w:val="Listenabsatz"/>
        <w:tabs>
          <w:tab w:val="left" w:pos="4253"/>
          <w:tab w:val="left" w:pos="5670"/>
        </w:tabs>
        <w:rPr>
          <w:rFonts w:cs="Arial"/>
          <w:szCs w:val="28"/>
        </w:rPr>
      </w:pPr>
      <w:r>
        <w:rPr>
          <w:rFonts w:cs="Arial"/>
          <w:szCs w:val="28"/>
        </w:rPr>
        <w:t>Petra Ritz-Schnyder</w:t>
      </w:r>
    </w:p>
    <w:p w14:paraId="55FEA895" w14:textId="4C38B4C6" w:rsidR="00080272" w:rsidRDefault="00080272" w:rsidP="00F75841">
      <w:pPr>
        <w:pStyle w:val="Listenabsatz"/>
        <w:tabs>
          <w:tab w:val="left" w:pos="4253"/>
          <w:tab w:val="left" w:pos="5670"/>
        </w:tabs>
        <w:rPr>
          <w:rFonts w:cs="Arial"/>
          <w:szCs w:val="28"/>
        </w:rPr>
      </w:pPr>
      <w:r>
        <w:rPr>
          <w:rFonts w:cs="Arial"/>
          <w:szCs w:val="28"/>
        </w:rPr>
        <w:t>Mobile: 079 192 52 70</w:t>
      </w:r>
    </w:p>
    <w:p w14:paraId="4B2897B6" w14:textId="77777777" w:rsidR="00080272" w:rsidRDefault="00080272" w:rsidP="00F75841">
      <w:pPr>
        <w:pStyle w:val="Listenabsatz"/>
        <w:tabs>
          <w:tab w:val="left" w:pos="4253"/>
          <w:tab w:val="left" w:pos="5670"/>
        </w:tabs>
        <w:rPr>
          <w:rFonts w:cs="Arial"/>
          <w:szCs w:val="28"/>
        </w:rPr>
      </w:pPr>
    </w:p>
    <w:p w14:paraId="1208AB8C" w14:textId="011F5349" w:rsidR="00080272" w:rsidRDefault="00080272" w:rsidP="00F75841">
      <w:pPr>
        <w:pStyle w:val="Listenabsatz"/>
        <w:tabs>
          <w:tab w:val="left" w:pos="4253"/>
          <w:tab w:val="left" w:pos="5670"/>
        </w:tabs>
        <w:rPr>
          <w:rFonts w:cs="Arial"/>
          <w:szCs w:val="28"/>
        </w:rPr>
      </w:pPr>
      <w:r>
        <w:rPr>
          <w:rFonts w:cs="Arial"/>
          <w:szCs w:val="28"/>
        </w:rPr>
        <w:t>Aus organisatorischen Gründen</w:t>
      </w:r>
      <w:r w:rsidR="00D444BB">
        <w:rPr>
          <w:rFonts w:cs="Arial"/>
          <w:szCs w:val="28"/>
        </w:rPr>
        <w:t xml:space="preserve"> können spätere Anmeldungen nicht berücksichtigt </w:t>
      </w:r>
      <w:r w:rsidR="004E2432">
        <w:rPr>
          <w:rFonts w:cs="Arial"/>
          <w:szCs w:val="28"/>
        </w:rPr>
        <w:t>werden.</w:t>
      </w:r>
    </w:p>
    <w:p w14:paraId="4BA381C0" w14:textId="77777777" w:rsidR="00D444BB" w:rsidRDefault="00D444BB" w:rsidP="00F75841">
      <w:pPr>
        <w:pStyle w:val="Listenabsatz"/>
        <w:tabs>
          <w:tab w:val="left" w:pos="4253"/>
          <w:tab w:val="left" w:pos="5670"/>
        </w:tabs>
        <w:rPr>
          <w:rFonts w:cs="Arial"/>
          <w:szCs w:val="28"/>
        </w:rPr>
      </w:pPr>
    </w:p>
    <w:p w14:paraId="000C17F0" w14:textId="6F664587" w:rsidR="00D444BB" w:rsidRDefault="00D444BB" w:rsidP="00F75841">
      <w:pPr>
        <w:pStyle w:val="Listenabsatz"/>
        <w:tabs>
          <w:tab w:val="left" w:pos="4253"/>
          <w:tab w:val="left" w:pos="5670"/>
        </w:tabs>
        <w:rPr>
          <w:rFonts w:cs="Arial"/>
          <w:szCs w:val="28"/>
        </w:rPr>
      </w:pPr>
      <w:r>
        <w:rPr>
          <w:rFonts w:cs="Arial"/>
          <w:szCs w:val="28"/>
        </w:rPr>
        <w:t xml:space="preserve">Mit freundlichen </w:t>
      </w:r>
      <w:proofErr w:type="spellStart"/>
      <w:r>
        <w:rPr>
          <w:rFonts w:cs="Arial"/>
          <w:szCs w:val="28"/>
        </w:rPr>
        <w:t>Grüssen</w:t>
      </w:r>
      <w:proofErr w:type="spellEnd"/>
    </w:p>
    <w:p w14:paraId="565ED31F" w14:textId="41BDEB6F" w:rsidR="00D444BB" w:rsidRDefault="00D444BB" w:rsidP="00F75841">
      <w:pPr>
        <w:pStyle w:val="Listenabsatz"/>
        <w:tabs>
          <w:tab w:val="left" w:pos="4253"/>
          <w:tab w:val="left" w:pos="5670"/>
        </w:tabs>
        <w:rPr>
          <w:rFonts w:cs="Arial"/>
          <w:szCs w:val="28"/>
        </w:rPr>
      </w:pPr>
    </w:p>
    <w:p w14:paraId="0009DDB5" w14:textId="3512E907" w:rsidR="006E270C" w:rsidRDefault="006E270C" w:rsidP="00F75841">
      <w:pPr>
        <w:pStyle w:val="Listenabsatz"/>
        <w:tabs>
          <w:tab w:val="left" w:pos="4253"/>
          <w:tab w:val="left" w:pos="5670"/>
        </w:tabs>
        <w:rPr>
          <w:rFonts w:cs="Arial"/>
          <w:szCs w:val="28"/>
        </w:rPr>
      </w:pPr>
      <w:r>
        <w:rPr>
          <w:rFonts w:cs="Arial"/>
          <w:szCs w:val="28"/>
        </w:rPr>
        <w:t>Für den RGW Vorstand</w:t>
      </w:r>
    </w:p>
    <w:p w14:paraId="78637DAF" w14:textId="146E78CA" w:rsidR="006E270C" w:rsidRPr="00FF7F69" w:rsidRDefault="006E270C" w:rsidP="00F75841">
      <w:pPr>
        <w:pStyle w:val="Listenabsatz"/>
        <w:tabs>
          <w:tab w:val="left" w:pos="4253"/>
          <w:tab w:val="left" w:pos="5670"/>
        </w:tabs>
        <w:rPr>
          <w:rFonts w:cs="Arial"/>
          <w:szCs w:val="28"/>
        </w:rPr>
      </w:pPr>
      <w:r>
        <w:rPr>
          <w:rFonts w:cs="Arial"/>
          <w:szCs w:val="28"/>
        </w:rPr>
        <w:lastRenderedPageBreak/>
        <w:t>Petra Ritz-Schnyder</w:t>
      </w:r>
    </w:p>
    <w:sectPr w:rsidR="006E270C" w:rsidRPr="00FF7F69" w:rsidSect="0022619F">
      <w:headerReference w:type="even" r:id="rId8"/>
      <w:headerReference w:type="default" r:id="rId9"/>
      <w:footerReference w:type="even" r:id="rId10"/>
      <w:footerReference w:type="default" r:id="rId11"/>
      <w:headerReference w:type="first" r:id="rId12"/>
      <w:footerReference w:type="first" r:id="rId13"/>
      <w:pgSz w:w="11906" w:h="16838" w:code="9"/>
      <w:pgMar w:top="-1559" w:right="1247" w:bottom="1134" w:left="1247" w:header="85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39C68" w14:textId="77777777" w:rsidR="003856D9" w:rsidRDefault="003856D9">
      <w:r>
        <w:separator/>
      </w:r>
    </w:p>
  </w:endnote>
  <w:endnote w:type="continuationSeparator" w:id="0">
    <w:p w14:paraId="46C6F2E2" w14:textId="77777777" w:rsidR="003856D9" w:rsidRDefault="0038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05358" w14:textId="77777777" w:rsidR="00523E53" w:rsidRDefault="00523E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72421"/>
      <w:docPartObj>
        <w:docPartGallery w:val="Page Numbers (Bottom of Page)"/>
        <w:docPartUnique/>
      </w:docPartObj>
    </w:sdtPr>
    <w:sdtEndPr>
      <w:rPr>
        <w:sz w:val="20"/>
      </w:rPr>
    </w:sdtEndPr>
    <w:sdtContent>
      <w:p w14:paraId="5ABDDCAB" w14:textId="77777777" w:rsidR="00AB4E25" w:rsidRPr="00AB4E25" w:rsidRDefault="00AB4E25">
        <w:pPr>
          <w:pStyle w:val="Fuzeile"/>
          <w:jc w:val="center"/>
          <w:rPr>
            <w:sz w:val="20"/>
          </w:rPr>
        </w:pPr>
        <w:r w:rsidRPr="00AB4E25">
          <w:rPr>
            <w:sz w:val="20"/>
          </w:rPr>
          <w:fldChar w:fldCharType="begin"/>
        </w:r>
        <w:r w:rsidRPr="00AB4E25">
          <w:rPr>
            <w:sz w:val="20"/>
          </w:rPr>
          <w:instrText>PAGE   \* MERGEFORMAT</w:instrText>
        </w:r>
        <w:r w:rsidRPr="00AB4E25">
          <w:rPr>
            <w:sz w:val="20"/>
          </w:rPr>
          <w:fldChar w:fldCharType="separate"/>
        </w:r>
        <w:r w:rsidR="00663CBD">
          <w:rPr>
            <w:noProof/>
            <w:sz w:val="20"/>
          </w:rPr>
          <w:t>2</w:t>
        </w:r>
        <w:r w:rsidRPr="00AB4E25">
          <w:rPr>
            <w:sz w:val="20"/>
          </w:rPr>
          <w:fldChar w:fldCharType="end"/>
        </w:r>
      </w:p>
    </w:sdtContent>
  </w:sdt>
  <w:p w14:paraId="40C77B64" w14:textId="77777777" w:rsidR="00475735" w:rsidRPr="003C2F75" w:rsidRDefault="00475735" w:rsidP="00B82635">
    <w:pPr>
      <w:pStyle w:val="Fuzeile"/>
      <w:pBdr>
        <w:top w:val="single" w:sz="4" w:space="1" w:color="auto"/>
      </w:pBdr>
      <w:jc w:val="both"/>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DAD14" w14:textId="21F34545" w:rsidR="009279C5" w:rsidRPr="00523E53" w:rsidRDefault="009279C5" w:rsidP="00523E53">
    <w:pPr>
      <w:pStyle w:val="Fuzeile"/>
      <w:pBdr>
        <w:top w:val="single" w:sz="4" w:space="1" w:color="auto"/>
      </w:pBdr>
      <w:jc w:val="center"/>
      <w:rPr>
        <w:rFonts w:cs="Arial"/>
        <w:spacing w:val="-3"/>
        <w:sz w:val="18"/>
        <w:szCs w:val="18"/>
      </w:rPr>
    </w:pPr>
    <w:r w:rsidRPr="00523E53">
      <w:rPr>
        <w:rFonts w:cs="Arial"/>
        <w:spacing w:val="-3"/>
        <w:sz w:val="18"/>
        <w:szCs w:val="18"/>
      </w:rPr>
      <w:t xml:space="preserve">Schweizerischer Blindenbund, Geschäftsstelle, </w:t>
    </w:r>
    <w:proofErr w:type="spellStart"/>
    <w:r w:rsidRPr="00523E53">
      <w:rPr>
        <w:rFonts w:cs="Arial"/>
        <w:spacing w:val="-3"/>
        <w:sz w:val="18"/>
        <w:szCs w:val="18"/>
      </w:rPr>
      <w:t>Friedackerstrasse</w:t>
    </w:r>
    <w:proofErr w:type="spellEnd"/>
    <w:r w:rsidRPr="00523E53">
      <w:rPr>
        <w:rFonts w:cs="Arial"/>
        <w:spacing w:val="-3"/>
        <w:sz w:val="18"/>
        <w:szCs w:val="18"/>
      </w:rPr>
      <w:t xml:space="preserve"> 8, 8050 Zürich, Tel. 044 317 90 00</w:t>
    </w:r>
  </w:p>
  <w:p w14:paraId="6875B22D" w14:textId="273B70E6" w:rsidR="00475735" w:rsidRPr="00E32948" w:rsidRDefault="00475735" w:rsidP="00523E53">
    <w:pPr>
      <w:pStyle w:val="Fuzeile"/>
      <w:pBdr>
        <w:top w:val="single" w:sz="4" w:space="1" w:color="auto"/>
      </w:pBdr>
      <w:jc w:val="center"/>
      <w:rPr>
        <w:rFonts w:cs="Arial"/>
        <w:sz w:val="20"/>
      </w:rPr>
    </w:pPr>
    <w:r w:rsidRPr="00523E53">
      <w:rPr>
        <w:rFonts w:cs="Arial"/>
        <w:spacing w:val="-3"/>
        <w:sz w:val="18"/>
        <w:szCs w:val="18"/>
      </w:rPr>
      <w:t>Unsere Beratung</w:t>
    </w:r>
    <w:r w:rsidR="00F07A79" w:rsidRPr="00523E53">
      <w:rPr>
        <w:rFonts w:cs="Arial"/>
        <w:spacing w:val="-3"/>
        <w:sz w:val="18"/>
        <w:szCs w:val="18"/>
      </w:rPr>
      <w:t>sstellen</w:t>
    </w:r>
    <w:r w:rsidR="00CA795A" w:rsidRPr="00523E53">
      <w:rPr>
        <w:rFonts w:cs="Arial"/>
        <w:spacing w:val="-3"/>
        <w:sz w:val="18"/>
        <w:szCs w:val="18"/>
      </w:rPr>
      <w:t xml:space="preserve">: Aarau, </w:t>
    </w:r>
    <w:r w:rsidR="00FA42A3" w:rsidRPr="00523E53">
      <w:rPr>
        <w:rFonts w:cs="Arial"/>
        <w:spacing w:val="-3"/>
        <w:sz w:val="18"/>
        <w:szCs w:val="18"/>
      </w:rPr>
      <w:t xml:space="preserve">Brig, </w:t>
    </w:r>
    <w:r w:rsidRPr="00523E53">
      <w:rPr>
        <w:rFonts w:cs="Arial"/>
        <w:spacing w:val="-3"/>
        <w:sz w:val="18"/>
        <w:szCs w:val="18"/>
      </w:rPr>
      <w:t xml:space="preserve">Schaffhausen, </w:t>
    </w:r>
    <w:r w:rsidR="00663CBD" w:rsidRPr="00523E53">
      <w:rPr>
        <w:rFonts w:cs="Arial"/>
        <w:spacing w:val="-3"/>
        <w:sz w:val="18"/>
        <w:szCs w:val="18"/>
      </w:rPr>
      <w:t xml:space="preserve">Thun, Uznach, </w:t>
    </w:r>
    <w:r w:rsidRPr="00523E53">
      <w:rPr>
        <w:rFonts w:cs="Arial"/>
        <w:spacing w:val="-3"/>
        <w:sz w:val="18"/>
        <w:szCs w:val="18"/>
      </w:rPr>
      <w:t>Winterthur, Zürich</w:t>
    </w:r>
    <w:r w:rsidR="00B74489">
      <w:rPr>
        <w:rFonts w:cs="Arial"/>
        <w:spacing w:val="-3"/>
        <w:sz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6EB63" w14:textId="77777777" w:rsidR="003856D9" w:rsidRDefault="003856D9">
      <w:r>
        <w:separator/>
      </w:r>
    </w:p>
  </w:footnote>
  <w:footnote w:type="continuationSeparator" w:id="0">
    <w:p w14:paraId="6100FF69" w14:textId="77777777" w:rsidR="003856D9" w:rsidRDefault="0038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114B0" w14:textId="77777777" w:rsidR="00523E53" w:rsidRDefault="00523E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8D911" w14:textId="77777777" w:rsidR="00523E53" w:rsidRDefault="00523E5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E85C0" w14:textId="77777777" w:rsidR="009F5359" w:rsidRDefault="009F5359">
    <w:pPr>
      <w:pStyle w:val="Kopfzeile"/>
      <w:spacing w:before="80"/>
      <w:jc w:val="right"/>
      <w:rPr>
        <w:spacing w:val="6"/>
        <w:sz w:val="22"/>
        <w:szCs w:val="22"/>
      </w:rPr>
    </w:pPr>
    <w:r>
      <w:rPr>
        <w:b/>
        <w:noProof/>
        <w:spacing w:val="14"/>
        <w:sz w:val="32"/>
        <w:szCs w:val="32"/>
        <w:lang w:val="de-CH" w:eastAsia="de-CH"/>
      </w:rPr>
      <w:drawing>
        <wp:anchor distT="0" distB="0" distL="114300" distR="114300" simplePos="0" relativeHeight="251658240" behindDoc="1" locked="0" layoutInCell="1" allowOverlap="1" wp14:anchorId="4E75F07C" wp14:editId="1D97B01F">
          <wp:simplePos x="0" y="0"/>
          <wp:positionH relativeFrom="column">
            <wp:posOffset>2379980</wp:posOffset>
          </wp:positionH>
          <wp:positionV relativeFrom="paragraph">
            <wp:posOffset>38735</wp:posOffset>
          </wp:positionV>
          <wp:extent cx="4000500" cy="894080"/>
          <wp:effectExtent l="0" t="0" r="0" b="1270"/>
          <wp:wrapTight wrapText="bothSides">
            <wp:wrapPolygon edited="0">
              <wp:start x="0" y="0"/>
              <wp:lineTo x="0" y="21170"/>
              <wp:lineTo x="21497" y="21170"/>
              <wp:lineTo x="21497" y="0"/>
              <wp:lineTo x="0" y="0"/>
            </wp:wrapPolygon>
          </wp:wrapTight>
          <wp:docPr id="2" name="Grafik 2" descr="C:\Users\Woidicke\AppData\Local\Microsoft\Windows\Temporary Internet Files\Content.Outlook\03ZX8KBT\SBb_Logo_claim_unten_GRAUSTU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idicke\AppData\Local\Microsoft\Windows\Temporary Internet Files\Content.Outlook\03ZX8KBT\SBb_Logo_claim_unten_GRAUSTUFEN.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4000500" cy="894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E0366" w14:textId="77777777" w:rsidR="009F5359" w:rsidRDefault="009F5359">
    <w:pPr>
      <w:pStyle w:val="Kopfzeile"/>
      <w:spacing w:before="80"/>
      <w:jc w:val="right"/>
      <w:rPr>
        <w:spacing w:val="6"/>
        <w:sz w:val="22"/>
        <w:szCs w:val="22"/>
      </w:rPr>
    </w:pPr>
  </w:p>
  <w:p w14:paraId="6E952237" w14:textId="77777777" w:rsidR="005F6165" w:rsidRDefault="005F6165" w:rsidP="005F6165">
    <w:pPr>
      <w:pStyle w:val="Kopfzeile"/>
      <w:spacing w:before="80"/>
      <w:rPr>
        <w:spacing w:val="6"/>
        <w:sz w:val="22"/>
        <w:szCs w:val="22"/>
      </w:rPr>
    </w:pPr>
  </w:p>
  <w:p w14:paraId="6A4E80BA" w14:textId="77777777" w:rsidR="004E0594" w:rsidRDefault="004E0594" w:rsidP="009522FD">
    <w:pPr>
      <w:pStyle w:val="Kopfzeile"/>
      <w:jc w:val="right"/>
      <w:rPr>
        <w:b/>
        <w:spacing w:val="6"/>
        <w:sz w:val="20"/>
      </w:rPr>
    </w:pPr>
  </w:p>
  <w:p w14:paraId="60AD5D60" w14:textId="77777777" w:rsidR="009F5359" w:rsidRDefault="009F5359" w:rsidP="009522FD">
    <w:pPr>
      <w:pStyle w:val="Kopfzeile"/>
      <w:jc w:val="right"/>
      <w:rPr>
        <w:b/>
        <w:spacing w:val="6"/>
        <w:sz w:val="20"/>
      </w:rPr>
    </w:pPr>
  </w:p>
  <w:p w14:paraId="75E404BD" w14:textId="77777777" w:rsidR="009F5359" w:rsidRPr="009522FD" w:rsidRDefault="009F5359" w:rsidP="009522FD">
    <w:pPr>
      <w:pStyle w:val="Kopfzeile"/>
      <w:jc w:val="right"/>
      <w:rPr>
        <w:b/>
        <w:spacing w:val="6"/>
        <w:sz w:val="20"/>
      </w:rPr>
    </w:pPr>
  </w:p>
  <w:p w14:paraId="4796B0D5" w14:textId="77777777" w:rsidR="008716C5" w:rsidRPr="00D30DED" w:rsidRDefault="008716C5" w:rsidP="008716C5">
    <w:pPr>
      <w:pStyle w:val="Kopfzeile"/>
      <w:spacing w:before="80"/>
      <w:jc w:val="right"/>
      <w:rPr>
        <w:b/>
        <w:spacing w:val="6"/>
        <w:sz w:val="24"/>
        <w:szCs w:val="24"/>
      </w:rPr>
    </w:pPr>
    <w:r w:rsidRPr="00D30DED">
      <w:rPr>
        <w:b/>
        <w:spacing w:val="6"/>
        <w:sz w:val="24"/>
        <w:szCs w:val="24"/>
      </w:rPr>
      <w:t>Regionalgruppe Wallis (RGW)</w:t>
    </w:r>
  </w:p>
  <w:p w14:paraId="7B0AC40D" w14:textId="77777777" w:rsidR="008716C5" w:rsidRPr="008716C5" w:rsidRDefault="008716C5" w:rsidP="008716C5">
    <w:pPr>
      <w:pStyle w:val="Kopfzeile"/>
      <w:jc w:val="right"/>
      <w:rPr>
        <w:sz w:val="22"/>
        <w:szCs w:val="22"/>
      </w:rPr>
    </w:pPr>
    <w:r w:rsidRPr="008716C5">
      <w:rPr>
        <w:sz w:val="22"/>
        <w:szCs w:val="22"/>
      </w:rPr>
      <w:t>Präsident</w:t>
    </w:r>
    <w:r w:rsidR="007D2C6B">
      <w:rPr>
        <w:sz w:val="22"/>
        <w:szCs w:val="22"/>
      </w:rPr>
      <w:t>in</w:t>
    </w:r>
    <w:r w:rsidRPr="008716C5">
      <w:rPr>
        <w:sz w:val="22"/>
        <w:szCs w:val="22"/>
      </w:rPr>
      <w:t xml:space="preserve">: </w:t>
    </w:r>
    <w:r w:rsidR="002D3BAC">
      <w:rPr>
        <w:sz w:val="22"/>
        <w:szCs w:val="22"/>
      </w:rPr>
      <w:t>Petra Ritz-Schnyder</w:t>
    </w:r>
  </w:p>
  <w:p w14:paraId="67101D68" w14:textId="77777777" w:rsidR="008716C5" w:rsidRPr="008716C5" w:rsidRDefault="002D3BAC" w:rsidP="008716C5">
    <w:pPr>
      <w:pStyle w:val="Kopfzeile"/>
      <w:jc w:val="right"/>
      <w:rPr>
        <w:sz w:val="22"/>
        <w:szCs w:val="22"/>
      </w:rPr>
    </w:pPr>
    <w:proofErr w:type="spellStart"/>
    <w:r>
      <w:rPr>
        <w:sz w:val="22"/>
        <w:szCs w:val="22"/>
      </w:rPr>
      <w:t>Sustenstrasse</w:t>
    </w:r>
    <w:proofErr w:type="spellEnd"/>
    <w:r>
      <w:rPr>
        <w:sz w:val="22"/>
        <w:szCs w:val="22"/>
      </w:rPr>
      <w:t xml:space="preserve"> 18</w:t>
    </w:r>
    <w:r w:rsidR="008716C5" w:rsidRPr="008716C5">
      <w:rPr>
        <w:sz w:val="22"/>
        <w:szCs w:val="22"/>
      </w:rPr>
      <w:t xml:space="preserve">, </w:t>
    </w:r>
    <w:r>
      <w:rPr>
        <w:sz w:val="22"/>
        <w:szCs w:val="22"/>
      </w:rPr>
      <w:t>3952</w:t>
    </w:r>
    <w:r w:rsidR="00722309">
      <w:rPr>
        <w:sz w:val="22"/>
        <w:szCs w:val="22"/>
      </w:rPr>
      <w:t xml:space="preserve"> </w:t>
    </w:r>
    <w:r>
      <w:rPr>
        <w:sz w:val="22"/>
        <w:szCs w:val="22"/>
      </w:rPr>
      <w:t>Susten</w:t>
    </w:r>
  </w:p>
  <w:p w14:paraId="70451431" w14:textId="77777777" w:rsidR="008716C5" w:rsidRPr="008716C5" w:rsidRDefault="00722309" w:rsidP="008716C5">
    <w:pPr>
      <w:pStyle w:val="Kopfzeile"/>
      <w:jc w:val="right"/>
      <w:rPr>
        <w:sz w:val="22"/>
        <w:szCs w:val="22"/>
      </w:rPr>
    </w:pPr>
    <w:r>
      <w:rPr>
        <w:sz w:val="22"/>
        <w:szCs w:val="22"/>
      </w:rPr>
      <w:t xml:space="preserve">Natel: 079 </w:t>
    </w:r>
    <w:r w:rsidR="002D3BAC">
      <w:rPr>
        <w:sz w:val="22"/>
        <w:szCs w:val="22"/>
      </w:rPr>
      <w:t>192 52 70</w:t>
    </w:r>
  </w:p>
  <w:p w14:paraId="25248DD8" w14:textId="77777777" w:rsidR="008716C5" w:rsidRPr="008716C5" w:rsidRDefault="00722309" w:rsidP="008716C5">
    <w:pPr>
      <w:pStyle w:val="Kopfzeile"/>
      <w:jc w:val="right"/>
      <w:rPr>
        <w:sz w:val="22"/>
        <w:szCs w:val="22"/>
      </w:rPr>
    </w:pPr>
    <w:r>
      <w:rPr>
        <w:sz w:val="22"/>
        <w:szCs w:val="22"/>
      </w:rPr>
      <w:t xml:space="preserve">E-Mail: </w:t>
    </w:r>
    <w:r w:rsidR="002D3BAC">
      <w:rPr>
        <w:sz w:val="22"/>
        <w:szCs w:val="22"/>
      </w:rPr>
      <w:t>info@haendediesehen.ch</w:t>
    </w:r>
  </w:p>
  <w:p w14:paraId="06625CA2" w14:textId="77777777" w:rsidR="004E0594" w:rsidRDefault="004E05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74A21"/>
    <w:multiLevelType w:val="hybridMultilevel"/>
    <w:tmpl w:val="BC860EC8"/>
    <w:lvl w:ilvl="0" w:tplc="5F4681E6">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 w15:restartNumberingAfterBreak="0">
    <w:nsid w:val="31F4138B"/>
    <w:multiLevelType w:val="hybridMultilevel"/>
    <w:tmpl w:val="F71C9D66"/>
    <w:lvl w:ilvl="0" w:tplc="17545178">
      <w:start w:val="1"/>
      <w:numFmt w:val="decimal"/>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 w15:restartNumberingAfterBreak="0">
    <w:nsid w:val="4F0B1675"/>
    <w:multiLevelType w:val="hybridMultilevel"/>
    <w:tmpl w:val="D1B831DE"/>
    <w:lvl w:ilvl="0" w:tplc="38BCD63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16D17E0"/>
    <w:multiLevelType w:val="hybridMultilevel"/>
    <w:tmpl w:val="0E66B6B4"/>
    <w:lvl w:ilvl="0" w:tplc="46D6E294">
      <w:start w:val="6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93182978">
    <w:abstractNumId w:val="2"/>
  </w:num>
  <w:num w:numId="2" w16cid:durableId="1952588928">
    <w:abstractNumId w:val="3"/>
  </w:num>
  <w:num w:numId="3" w16cid:durableId="1299603259">
    <w:abstractNumId w:val="0"/>
  </w:num>
  <w:num w:numId="4" w16cid:durableId="1108697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52"/>
    <w:rsid w:val="00007FBB"/>
    <w:rsid w:val="0001321E"/>
    <w:rsid w:val="00013281"/>
    <w:rsid w:val="000210F7"/>
    <w:rsid w:val="000570EC"/>
    <w:rsid w:val="00060811"/>
    <w:rsid w:val="00066787"/>
    <w:rsid w:val="00073A8F"/>
    <w:rsid w:val="00075B66"/>
    <w:rsid w:val="00080272"/>
    <w:rsid w:val="000821E9"/>
    <w:rsid w:val="000B0D1F"/>
    <w:rsid w:val="000B20D4"/>
    <w:rsid w:val="000C68D4"/>
    <w:rsid w:val="000D0C43"/>
    <w:rsid w:val="000D0D12"/>
    <w:rsid w:val="000E1935"/>
    <w:rsid w:val="000F3FEF"/>
    <w:rsid w:val="001020A7"/>
    <w:rsid w:val="00102105"/>
    <w:rsid w:val="00117785"/>
    <w:rsid w:val="001261D2"/>
    <w:rsid w:val="0012665C"/>
    <w:rsid w:val="001275A1"/>
    <w:rsid w:val="001375F2"/>
    <w:rsid w:val="001411D6"/>
    <w:rsid w:val="00147C05"/>
    <w:rsid w:val="0015083B"/>
    <w:rsid w:val="001770F3"/>
    <w:rsid w:val="00177CDD"/>
    <w:rsid w:val="00187665"/>
    <w:rsid w:val="00194666"/>
    <w:rsid w:val="00197A20"/>
    <w:rsid w:val="001A7058"/>
    <w:rsid w:val="001B5543"/>
    <w:rsid w:val="001C0751"/>
    <w:rsid w:val="001C4884"/>
    <w:rsid w:val="001E1713"/>
    <w:rsid w:val="001E2EB3"/>
    <w:rsid w:val="001F3A97"/>
    <w:rsid w:val="00201B6A"/>
    <w:rsid w:val="002074A9"/>
    <w:rsid w:val="00215D76"/>
    <w:rsid w:val="002212D1"/>
    <w:rsid w:val="00221C7B"/>
    <w:rsid w:val="00221D82"/>
    <w:rsid w:val="0022619F"/>
    <w:rsid w:val="002328A3"/>
    <w:rsid w:val="00236EDE"/>
    <w:rsid w:val="0024308C"/>
    <w:rsid w:val="00257158"/>
    <w:rsid w:val="00266B9B"/>
    <w:rsid w:val="002951FB"/>
    <w:rsid w:val="00296E32"/>
    <w:rsid w:val="002A577F"/>
    <w:rsid w:val="002C65C2"/>
    <w:rsid w:val="002D3BAC"/>
    <w:rsid w:val="002D7C22"/>
    <w:rsid w:val="002E19FB"/>
    <w:rsid w:val="002E7AE2"/>
    <w:rsid w:val="002F2535"/>
    <w:rsid w:val="003407CC"/>
    <w:rsid w:val="0034182F"/>
    <w:rsid w:val="00345BC5"/>
    <w:rsid w:val="00347406"/>
    <w:rsid w:val="0034756A"/>
    <w:rsid w:val="003476DF"/>
    <w:rsid w:val="003552E4"/>
    <w:rsid w:val="0038389D"/>
    <w:rsid w:val="00384278"/>
    <w:rsid w:val="003856D9"/>
    <w:rsid w:val="0039057F"/>
    <w:rsid w:val="003965C4"/>
    <w:rsid w:val="003A22BF"/>
    <w:rsid w:val="003A677F"/>
    <w:rsid w:val="003B17E1"/>
    <w:rsid w:val="003B259D"/>
    <w:rsid w:val="003B5826"/>
    <w:rsid w:val="003C2F75"/>
    <w:rsid w:val="003C6AEA"/>
    <w:rsid w:val="003D311E"/>
    <w:rsid w:val="003E5127"/>
    <w:rsid w:val="003F36CA"/>
    <w:rsid w:val="00404971"/>
    <w:rsid w:val="00404C42"/>
    <w:rsid w:val="00417AC5"/>
    <w:rsid w:val="00421687"/>
    <w:rsid w:val="00424339"/>
    <w:rsid w:val="0042728F"/>
    <w:rsid w:val="00442A9F"/>
    <w:rsid w:val="00463F9B"/>
    <w:rsid w:val="00467F11"/>
    <w:rsid w:val="0047532F"/>
    <w:rsid w:val="00475735"/>
    <w:rsid w:val="00476EC7"/>
    <w:rsid w:val="00484159"/>
    <w:rsid w:val="00494DA4"/>
    <w:rsid w:val="004B54A7"/>
    <w:rsid w:val="004C300E"/>
    <w:rsid w:val="004C46C9"/>
    <w:rsid w:val="004C60A7"/>
    <w:rsid w:val="004E0594"/>
    <w:rsid w:val="004E09BB"/>
    <w:rsid w:val="004E2119"/>
    <w:rsid w:val="004E2432"/>
    <w:rsid w:val="004E7661"/>
    <w:rsid w:val="004F202E"/>
    <w:rsid w:val="004F33DE"/>
    <w:rsid w:val="00500BD7"/>
    <w:rsid w:val="005106C3"/>
    <w:rsid w:val="0051256F"/>
    <w:rsid w:val="005175DD"/>
    <w:rsid w:val="0052073A"/>
    <w:rsid w:val="00523E53"/>
    <w:rsid w:val="0052607F"/>
    <w:rsid w:val="00530893"/>
    <w:rsid w:val="005664FB"/>
    <w:rsid w:val="0056714C"/>
    <w:rsid w:val="005A70F4"/>
    <w:rsid w:val="005B24F0"/>
    <w:rsid w:val="005B323D"/>
    <w:rsid w:val="005B42B8"/>
    <w:rsid w:val="005B48BC"/>
    <w:rsid w:val="005C210C"/>
    <w:rsid w:val="005D2DCC"/>
    <w:rsid w:val="005F6165"/>
    <w:rsid w:val="005F72F5"/>
    <w:rsid w:val="00616D1B"/>
    <w:rsid w:val="00625079"/>
    <w:rsid w:val="0064087B"/>
    <w:rsid w:val="006503FB"/>
    <w:rsid w:val="00653E85"/>
    <w:rsid w:val="00663CBD"/>
    <w:rsid w:val="00684BDD"/>
    <w:rsid w:val="006900FF"/>
    <w:rsid w:val="006926DE"/>
    <w:rsid w:val="006A7D30"/>
    <w:rsid w:val="006B345A"/>
    <w:rsid w:val="006C0152"/>
    <w:rsid w:val="006E0C74"/>
    <w:rsid w:val="006E270C"/>
    <w:rsid w:val="0070247B"/>
    <w:rsid w:val="00704CE0"/>
    <w:rsid w:val="007077FB"/>
    <w:rsid w:val="00722309"/>
    <w:rsid w:val="0072771F"/>
    <w:rsid w:val="00737403"/>
    <w:rsid w:val="00744BA3"/>
    <w:rsid w:val="0074624E"/>
    <w:rsid w:val="00752860"/>
    <w:rsid w:val="00754DDF"/>
    <w:rsid w:val="007665C0"/>
    <w:rsid w:val="0076753D"/>
    <w:rsid w:val="00767DA4"/>
    <w:rsid w:val="00771A89"/>
    <w:rsid w:val="00777379"/>
    <w:rsid w:val="007827D5"/>
    <w:rsid w:val="007873E5"/>
    <w:rsid w:val="007A456D"/>
    <w:rsid w:val="007B3225"/>
    <w:rsid w:val="007B59AF"/>
    <w:rsid w:val="007B6AAE"/>
    <w:rsid w:val="007C4A2B"/>
    <w:rsid w:val="007D2C6B"/>
    <w:rsid w:val="007D3A2B"/>
    <w:rsid w:val="007F74C7"/>
    <w:rsid w:val="00803005"/>
    <w:rsid w:val="008064CD"/>
    <w:rsid w:val="008116D9"/>
    <w:rsid w:val="0081476A"/>
    <w:rsid w:val="008223A1"/>
    <w:rsid w:val="00831767"/>
    <w:rsid w:val="00845A08"/>
    <w:rsid w:val="008716C5"/>
    <w:rsid w:val="008817A7"/>
    <w:rsid w:val="008C6BB1"/>
    <w:rsid w:val="00905A65"/>
    <w:rsid w:val="00915603"/>
    <w:rsid w:val="00915A86"/>
    <w:rsid w:val="00915E1E"/>
    <w:rsid w:val="009279C5"/>
    <w:rsid w:val="00932817"/>
    <w:rsid w:val="00936906"/>
    <w:rsid w:val="00941082"/>
    <w:rsid w:val="0094393D"/>
    <w:rsid w:val="00945F9F"/>
    <w:rsid w:val="00951BD5"/>
    <w:rsid w:val="009522FD"/>
    <w:rsid w:val="00953233"/>
    <w:rsid w:val="009807F5"/>
    <w:rsid w:val="009824AD"/>
    <w:rsid w:val="00997B81"/>
    <w:rsid w:val="009A3396"/>
    <w:rsid w:val="009A6F93"/>
    <w:rsid w:val="009D371D"/>
    <w:rsid w:val="009D71FE"/>
    <w:rsid w:val="009E342D"/>
    <w:rsid w:val="009E557F"/>
    <w:rsid w:val="009F0FDA"/>
    <w:rsid w:val="009F2AFD"/>
    <w:rsid w:val="009F5359"/>
    <w:rsid w:val="00A25C12"/>
    <w:rsid w:val="00A27796"/>
    <w:rsid w:val="00A3267C"/>
    <w:rsid w:val="00A34885"/>
    <w:rsid w:val="00A44393"/>
    <w:rsid w:val="00A57F7E"/>
    <w:rsid w:val="00A624DC"/>
    <w:rsid w:val="00A62BF4"/>
    <w:rsid w:val="00A662F0"/>
    <w:rsid w:val="00A66CA5"/>
    <w:rsid w:val="00A76C1C"/>
    <w:rsid w:val="00A844EA"/>
    <w:rsid w:val="00A90677"/>
    <w:rsid w:val="00AA5D01"/>
    <w:rsid w:val="00AB4E25"/>
    <w:rsid w:val="00AC4475"/>
    <w:rsid w:val="00AC6E5C"/>
    <w:rsid w:val="00AD3B82"/>
    <w:rsid w:val="00AE518E"/>
    <w:rsid w:val="00AF24AA"/>
    <w:rsid w:val="00AF699F"/>
    <w:rsid w:val="00B01DDC"/>
    <w:rsid w:val="00B14A4D"/>
    <w:rsid w:val="00B412FD"/>
    <w:rsid w:val="00B43E46"/>
    <w:rsid w:val="00B528F1"/>
    <w:rsid w:val="00B57C38"/>
    <w:rsid w:val="00B62B6D"/>
    <w:rsid w:val="00B65A0B"/>
    <w:rsid w:val="00B73719"/>
    <w:rsid w:val="00B74489"/>
    <w:rsid w:val="00B82635"/>
    <w:rsid w:val="00B84AA9"/>
    <w:rsid w:val="00B932B3"/>
    <w:rsid w:val="00B9671D"/>
    <w:rsid w:val="00BB1CEA"/>
    <w:rsid w:val="00BC0C4B"/>
    <w:rsid w:val="00BD4904"/>
    <w:rsid w:val="00BE5018"/>
    <w:rsid w:val="00BF19C6"/>
    <w:rsid w:val="00BF56C2"/>
    <w:rsid w:val="00BF70E1"/>
    <w:rsid w:val="00BF7568"/>
    <w:rsid w:val="00C05C52"/>
    <w:rsid w:val="00C05C96"/>
    <w:rsid w:val="00C07092"/>
    <w:rsid w:val="00C16F5D"/>
    <w:rsid w:val="00C17CCF"/>
    <w:rsid w:val="00C32643"/>
    <w:rsid w:val="00C35C8C"/>
    <w:rsid w:val="00C50DF5"/>
    <w:rsid w:val="00C543E0"/>
    <w:rsid w:val="00C61C82"/>
    <w:rsid w:val="00C62DE4"/>
    <w:rsid w:val="00C71A18"/>
    <w:rsid w:val="00C74787"/>
    <w:rsid w:val="00C90CFD"/>
    <w:rsid w:val="00C963E7"/>
    <w:rsid w:val="00CA2D5A"/>
    <w:rsid w:val="00CA51A0"/>
    <w:rsid w:val="00CA795A"/>
    <w:rsid w:val="00CC582D"/>
    <w:rsid w:val="00CD1598"/>
    <w:rsid w:val="00CD18A5"/>
    <w:rsid w:val="00D13AC8"/>
    <w:rsid w:val="00D2034E"/>
    <w:rsid w:val="00D214E1"/>
    <w:rsid w:val="00D25FB3"/>
    <w:rsid w:val="00D30DED"/>
    <w:rsid w:val="00D444BB"/>
    <w:rsid w:val="00D50809"/>
    <w:rsid w:val="00D54CC2"/>
    <w:rsid w:val="00D66E37"/>
    <w:rsid w:val="00D83880"/>
    <w:rsid w:val="00D93115"/>
    <w:rsid w:val="00DA7B67"/>
    <w:rsid w:val="00DB38F7"/>
    <w:rsid w:val="00DD0723"/>
    <w:rsid w:val="00DE1F9C"/>
    <w:rsid w:val="00DF4111"/>
    <w:rsid w:val="00E01729"/>
    <w:rsid w:val="00E01B36"/>
    <w:rsid w:val="00E2333D"/>
    <w:rsid w:val="00E2609A"/>
    <w:rsid w:val="00E32948"/>
    <w:rsid w:val="00E40641"/>
    <w:rsid w:val="00E54569"/>
    <w:rsid w:val="00E64711"/>
    <w:rsid w:val="00E654BD"/>
    <w:rsid w:val="00E81174"/>
    <w:rsid w:val="00E86A50"/>
    <w:rsid w:val="00E972FF"/>
    <w:rsid w:val="00EA02D9"/>
    <w:rsid w:val="00EB0DD2"/>
    <w:rsid w:val="00EB17DC"/>
    <w:rsid w:val="00F0057A"/>
    <w:rsid w:val="00F00D7E"/>
    <w:rsid w:val="00F07A79"/>
    <w:rsid w:val="00F1237E"/>
    <w:rsid w:val="00F16427"/>
    <w:rsid w:val="00F21E2D"/>
    <w:rsid w:val="00F62817"/>
    <w:rsid w:val="00F65187"/>
    <w:rsid w:val="00F7127B"/>
    <w:rsid w:val="00F71596"/>
    <w:rsid w:val="00F75841"/>
    <w:rsid w:val="00F76C48"/>
    <w:rsid w:val="00F81EF0"/>
    <w:rsid w:val="00F84A81"/>
    <w:rsid w:val="00F85F26"/>
    <w:rsid w:val="00F94CF4"/>
    <w:rsid w:val="00FA42A3"/>
    <w:rsid w:val="00FC53F3"/>
    <w:rsid w:val="00FD21F7"/>
    <w:rsid w:val="00FD3998"/>
    <w:rsid w:val="00FD48D8"/>
    <w:rsid w:val="00FD7270"/>
    <w:rsid w:val="00FE6A2A"/>
    <w:rsid w:val="00FF1E07"/>
    <w:rsid w:val="00FF3A8F"/>
    <w:rsid w:val="00FF7F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4A678"/>
  <w15:docId w15:val="{571F2547-9859-4584-9F93-296EF21B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Comic Sans MS" w:hAnsi="Comic Sans M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sid w:val="00201B6A"/>
    <w:rPr>
      <w:rFonts w:ascii="Tahoma" w:hAnsi="Tahoma" w:cs="Tahoma"/>
      <w:sz w:val="16"/>
      <w:szCs w:val="16"/>
    </w:rPr>
  </w:style>
  <w:style w:type="character" w:customStyle="1" w:styleId="KopfzeileZchn">
    <w:name w:val="Kopfzeile Zchn"/>
    <w:link w:val="Kopfzeile"/>
    <w:rsid w:val="008716C5"/>
    <w:rPr>
      <w:rFonts w:ascii="Arial" w:hAnsi="Arial"/>
      <w:sz w:val="28"/>
      <w:lang w:val="de-DE" w:eastAsia="de-DE"/>
    </w:rPr>
  </w:style>
  <w:style w:type="character" w:customStyle="1" w:styleId="FuzeileZchn">
    <w:name w:val="Fußzeile Zchn"/>
    <w:basedOn w:val="Absatz-Standardschriftart"/>
    <w:link w:val="Fuzeile"/>
    <w:uiPriority w:val="99"/>
    <w:rsid w:val="00722309"/>
    <w:rPr>
      <w:rFonts w:ascii="Arial" w:hAnsi="Arial"/>
      <w:sz w:val="28"/>
      <w:lang w:val="de-DE" w:eastAsia="de-DE"/>
    </w:rPr>
  </w:style>
  <w:style w:type="paragraph" w:customStyle="1" w:styleId="gedichttext1">
    <w:name w:val="gedichttext1"/>
    <w:basedOn w:val="Standard"/>
    <w:rsid w:val="00215D76"/>
    <w:pPr>
      <w:spacing w:after="105" w:line="288" w:lineRule="atLeast"/>
    </w:pPr>
    <w:rPr>
      <w:rFonts w:ascii="Times New Roman" w:hAnsi="Times New Roman"/>
      <w:sz w:val="24"/>
      <w:szCs w:val="24"/>
      <w:lang w:val="de-CH" w:eastAsia="de-CH"/>
    </w:rPr>
  </w:style>
  <w:style w:type="paragraph" w:styleId="Listenabsatz">
    <w:name w:val="List Paragraph"/>
    <w:basedOn w:val="Standard"/>
    <w:uiPriority w:val="34"/>
    <w:qFormat/>
    <w:rsid w:val="001C4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45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FFADB-6B17-4A05-920E-D7E409FD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1141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Zürich</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Leoni Bischof</dc:creator>
  <cp:lastModifiedBy>Janine Keller</cp:lastModifiedBy>
  <cp:revision>64</cp:revision>
  <cp:lastPrinted>2023-10-05T08:12:00Z</cp:lastPrinted>
  <dcterms:created xsi:type="dcterms:W3CDTF">2023-10-05T09:36:00Z</dcterms:created>
  <dcterms:modified xsi:type="dcterms:W3CDTF">2024-10-15T13:08:00Z</dcterms:modified>
</cp:coreProperties>
</file>