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DC7E" w14:textId="77777777" w:rsidR="003C2F75" w:rsidRPr="00D04724" w:rsidRDefault="003C2F75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4A1ED4DE" w14:textId="77777777" w:rsidR="00956462" w:rsidRPr="00D04724" w:rsidRDefault="00956462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1BD935AC" w14:textId="77777777" w:rsidR="00956462" w:rsidRPr="00D04724" w:rsidRDefault="00956462" w:rsidP="004F74D8">
      <w:pPr>
        <w:tabs>
          <w:tab w:val="left" w:pos="6718"/>
        </w:tabs>
        <w:rPr>
          <w:rFonts w:cs="Arial"/>
          <w:szCs w:val="28"/>
        </w:rPr>
      </w:pPr>
    </w:p>
    <w:p w14:paraId="76ECC5F9" w14:textId="77777777" w:rsidR="00956462" w:rsidRPr="00D04724" w:rsidRDefault="00956462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7473CE06" w14:textId="77777777" w:rsidR="00D132DD" w:rsidRPr="00D04724" w:rsidRDefault="00D132DD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19B3C407" w14:textId="77777777" w:rsidR="00D132DD" w:rsidRPr="00D04724" w:rsidRDefault="00D132DD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20740029" w14:textId="77777777" w:rsidR="00D132DD" w:rsidRPr="00D04724" w:rsidRDefault="00D132DD" w:rsidP="0001321E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1D36E08A" w14:textId="77777777" w:rsidR="00EF306D" w:rsidRPr="00D04724" w:rsidRDefault="00EF306D" w:rsidP="00981B48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D04724">
        <w:rPr>
          <w:rFonts w:cs="Arial"/>
          <w:szCs w:val="28"/>
        </w:rPr>
        <w:t>Bremgarten</w:t>
      </w:r>
      <w:r w:rsidR="00662999">
        <w:rPr>
          <w:rFonts w:cs="Arial"/>
          <w:szCs w:val="28"/>
        </w:rPr>
        <w:t>,</w:t>
      </w:r>
      <w:r w:rsidRPr="00D04724">
        <w:rPr>
          <w:rFonts w:cs="Arial"/>
          <w:szCs w:val="28"/>
        </w:rPr>
        <w:t xml:space="preserve"> </w:t>
      </w:r>
      <w:r w:rsidR="00981B48">
        <w:rPr>
          <w:rFonts w:cs="Arial"/>
          <w:szCs w:val="28"/>
        </w:rPr>
        <w:t>im April</w:t>
      </w:r>
      <w:r w:rsidRPr="00D04724">
        <w:rPr>
          <w:rFonts w:cs="Arial"/>
          <w:szCs w:val="28"/>
        </w:rPr>
        <w:t xml:space="preserve"> 202</w:t>
      </w:r>
      <w:r w:rsidR="00233EE4">
        <w:rPr>
          <w:rFonts w:cs="Arial"/>
          <w:szCs w:val="28"/>
        </w:rPr>
        <w:t>4</w:t>
      </w:r>
    </w:p>
    <w:p w14:paraId="5D50D816" w14:textId="77777777" w:rsidR="00EF306D" w:rsidRPr="00D04724" w:rsidRDefault="00EF306D" w:rsidP="00EF306D">
      <w:pPr>
        <w:spacing w:before="120"/>
        <w:rPr>
          <w:rFonts w:cs="Arial"/>
          <w:b/>
          <w:szCs w:val="28"/>
        </w:rPr>
      </w:pPr>
    </w:p>
    <w:p w14:paraId="017EA88D" w14:textId="77777777" w:rsidR="00EF306D" w:rsidRPr="00662999" w:rsidRDefault="00EF306D" w:rsidP="00662999">
      <w:pPr>
        <w:rPr>
          <w:szCs w:val="28"/>
          <w:lang w:eastAsia="de-CH"/>
        </w:rPr>
      </w:pPr>
      <w:r w:rsidRPr="00662999">
        <w:rPr>
          <w:rFonts w:cs="Arial"/>
          <w:b/>
          <w:szCs w:val="28"/>
        </w:rPr>
        <w:t>LEITBILDMOTTO 202</w:t>
      </w:r>
      <w:r w:rsidR="00B3069E">
        <w:rPr>
          <w:rFonts w:cs="Arial"/>
          <w:b/>
          <w:szCs w:val="28"/>
        </w:rPr>
        <w:t>4</w:t>
      </w:r>
      <w:r w:rsidRPr="00662999">
        <w:rPr>
          <w:rFonts w:cs="Arial"/>
          <w:b/>
          <w:szCs w:val="28"/>
        </w:rPr>
        <w:t>:</w:t>
      </w:r>
      <w:bookmarkStart w:id="0" w:name="_MailEndCompose"/>
      <w:r w:rsidR="005E13C5" w:rsidRPr="00662999">
        <w:rPr>
          <w:rFonts w:cs="Arial"/>
          <w:b/>
          <w:szCs w:val="28"/>
        </w:rPr>
        <w:br/>
      </w:r>
      <w:r w:rsidR="00735F4F" w:rsidRPr="00662999">
        <w:rPr>
          <w:rFonts w:cs="Arial"/>
          <w:b/>
          <w:szCs w:val="28"/>
        </w:rPr>
        <w:t>«</w:t>
      </w:r>
      <w:bookmarkEnd w:id="0"/>
      <w:r w:rsidR="00662999" w:rsidRPr="00662999">
        <w:rPr>
          <w:b/>
          <w:szCs w:val="28"/>
        </w:rPr>
        <w:t>WIR STEHEN GEMEINSCHAFTLICH FÜR EINANDER EIN</w:t>
      </w:r>
      <w:r w:rsidR="00735F4F" w:rsidRPr="00662999">
        <w:rPr>
          <w:rFonts w:cs="Arial"/>
          <w:b/>
          <w:szCs w:val="28"/>
        </w:rPr>
        <w:t>»</w:t>
      </w:r>
    </w:p>
    <w:p w14:paraId="7314D38E" w14:textId="77777777" w:rsidR="00EF306D" w:rsidRPr="00D04724" w:rsidRDefault="00EF306D" w:rsidP="00EF306D">
      <w:pPr>
        <w:spacing w:before="120"/>
        <w:rPr>
          <w:rFonts w:cs="Arial"/>
          <w:b/>
          <w:szCs w:val="28"/>
        </w:rPr>
      </w:pPr>
    </w:p>
    <w:p w14:paraId="0104E07B" w14:textId="77777777" w:rsidR="00EF306D" w:rsidRPr="00E009BA" w:rsidRDefault="00981B48" w:rsidP="00EF306D">
      <w:pPr>
        <w:spacing w:before="120"/>
        <w:rPr>
          <w:rFonts w:cs="Arial"/>
          <w:b/>
          <w:szCs w:val="28"/>
        </w:rPr>
      </w:pPr>
      <w:r>
        <w:rPr>
          <w:rFonts w:cs="Arial"/>
          <w:b/>
          <w:szCs w:val="28"/>
          <w:u w:val="single"/>
        </w:rPr>
        <w:t>Hereinspaziert</w:t>
      </w:r>
      <w:r w:rsidR="00E009BA">
        <w:rPr>
          <w:rFonts w:cs="Arial"/>
          <w:b/>
          <w:szCs w:val="28"/>
          <w:u w:val="single"/>
        </w:rPr>
        <w:t>…</w:t>
      </w:r>
      <w:r w:rsidR="007C3E76" w:rsidRPr="00E009BA">
        <w:rPr>
          <w:rFonts w:cs="Arial"/>
          <w:b/>
          <w:szCs w:val="28"/>
        </w:rPr>
        <w:t xml:space="preserve"> </w:t>
      </w:r>
      <w:r w:rsidR="00E009BA" w:rsidRPr="00E009BA">
        <w:rPr>
          <w:rFonts w:cs="Arial"/>
          <w:b/>
          <w:noProof/>
          <w:szCs w:val="28"/>
        </w:rPr>
        <w:drawing>
          <wp:inline distT="0" distB="0" distL="0" distR="0" wp14:anchorId="2452134B" wp14:editId="5116C129">
            <wp:extent cx="1053465" cy="701289"/>
            <wp:effectExtent l="0" t="0" r="0" b="3810"/>
            <wp:docPr id="7" name="Grafik 7" descr="C:\Users\01_PC\AppData\Local\Microsoft\Windows\INetCache\Content.MSO\6972F0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01_PC\AppData\Local\Microsoft\Windows\INetCache\Content.MSO\6972F0E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956" cy="7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914C" w14:textId="77777777" w:rsidR="00EF306D" w:rsidRPr="00D04724" w:rsidRDefault="00EF306D" w:rsidP="00EF306D">
      <w:pPr>
        <w:rPr>
          <w:rFonts w:cs="Arial"/>
          <w:szCs w:val="28"/>
        </w:rPr>
      </w:pPr>
    </w:p>
    <w:p w14:paraId="1CE6D672" w14:textId="77777777" w:rsidR="00EF306D" w:rsidRPr="00D04724" w:rsidRDefault="00EF306D" w:rsidP="00EF306D">
      <w:pPr>
        <w:rPr>
          <w:rFonts w:cs="Arial"/>
          <w:szCs w:val="28"/>
        </w:rPr>
      </w:pPr>
    </w:p>
    <w:p w14:paraId="5EBD9D7B" w14:textId="77777777" w:rsidR="00EF306D" w:rsidRPr="00D04724" w:rsidRDefault="00EF306D" w:rsidP="00EF306D">
      <w:pPr>
        <w:rPr>
          <w:rFonts w:cs="Arial"/>
          <w:b/>
          <w:szCs w:val="28"/>
        </w:rPr>
      </w:pPr>
      <w:r w:rsidRPr="00D04724">
        <w:rPr>
          <w:rFonts w:cs="Arial"/>
          <w:b/>
          <w:szCs w:val="28"/>
        </w:rPr>
        <w:t>Liebe Aktiv- und Passivmitglieder der RGN</w:t>
      </w:r>
      <w:r w:rsidR="001D4207">
        <w:rPr>
          <w:rFonts w:cs="Arial"/>
          <w:b/>
          <w:szCs w:val="28"/>
        </w:rPr>
        <w:t>, liebe Begleitpersonen</w:t>
      </w:r>
    </w:p>
    <w:p w14:paraId="2B4F5383" w14:textId="77777777" w:rsidR="00EF306D" w:rsidRPr="00D04724" w:rsidRDefault="00EF306D" w:rsidP="00EF306D">
      <w:pPr>
        <w:rPr>
          <w:rFonts w:cs="Arial"/>
          <w:szCs w:val="28"/>
        </w:rPr>
      </w:pPr>
    </w:p>
    <w:p w14:paraId="1D437FE4" w14:textId="77777777" w:rsidR="00EF306D" w:rsidRDefault="00047B31" w:rsidP="00EF306D">
      <w:pPr>
        <w:rPr>
          <w:rFonts w:cs="Arial"/>
          <w:szCs w:val="28"/>
        </w:rPr>
      </w:pPr>
      <w:r w:rsidRPr="00D04724">
        <w:rPr>
          <w:rFonts w:cs="Arial"/>
          <w:szCs w:val="28"/>
        </w:rPr>
        <w:t>Die Regionalgruppe Nordwestschweiz (RGN) l</w:t>
      </w:r>
      <w:r w:rsidR="00662999">
        <w:rPr>
          <w:rFonts w:cs="Arial"/>
          <w:szCs w:val="28"/>
        </w:rPr>
        <w:t>ä</w:t>
      </w:r>
      <w:r w:rsidRPr="00D04724">
        <w:rPr>
          <w:rFonts w:cs="Arial"/>
          <w:szCs w:val="28"/>
        </w:rPr>
        <w:t>d</w:t>
      </w:r>
      <w:r w:rsidR="00662999">
        <w:rPr>
          <w:rFonts w:cs="Arial"/>
          <w:szCs w:val="28"/>
        </w:rPr>
        <w:t>t</w:t>
      </w:r>
      <w:r w:rsidRPr="00D04724">
        <w:rPr>
          <w:rFonts w:cs="Arial"/>
          <w:szCs w:val="28"/>
        </w:rPr>
        <w:t xml:space="preserve"> herzlich</w:t>
      </w:r>
      <w:r w:rsidR="002A4A8B">
        <w:rPr>
          <w:rFonts w:cs="Arial"/>
          <w:szCs w:val="28"/>
        </w:rPr>
        <w:t xml:space="preserve"> in den Circus Knie nach Basel ein</w:t>
      </w:r>
      <w:r w:rsidR="00F63A13">
        <w:rPr>
          <w:rFonts w:cs="Arial"/>
          <w:szCs w:val="28"/>
        </w:rPr>
        <w:t>:</w:t>
      </w:r>
    </w:p>
    <w:p w14:paraId="418E0341" w14:textId="77777777" w:rsidR="00047B31" w:rsidRPr="00D04724" w:rsidRDefault="00047B31" w:rsidP="00EF306D">
      <w:pPr>
        <w:rPr>
          <w:rFonts w:cs="Arial"/>
          <w:szCs w:val="28"/>
        </w:rPr>
      </w:pPr>
    </w:p>
    <w:p w14:paraId="001F9BA6" w14:textId="77777777" w:rsidR="00EF306D" w:rsidRPr="004C4847" w:rsidRDefault="00EF306D" w:rsidP="00EF306D">
      <w:pPr>
        <w:rPr>
          <w:rFonts w:cs="Arial"/>
          <w:szCs w:val="28"/>
        </w:rPr>
      </w:pPr>
      <w:r w:rsidRPr="00D04724">
        <w:rPr>
          <w:rFonts w:cs="Arial"/>
          <w:b/>
          <w:szCs w:val="28"/>
        </w:rPr>
        <w:t>Datum:</w:t>
      </w:r>
      <w:r w:rsidRPr="00D04724">
        <w:rPr>
          <w:rFonts w:cs="Arial"/>
          <w:b/>
          <w:szCs w:val="28"/>
        </w:rPr>
        <w:tab/>
      </w:r>
      <w:r w:rsidRPr="00D04724">
        <w:rPr>
          <w:rFonts w:cs="Arial"/>
          <w:b/>
          <w:szCs w:val="28"/>
        </w:rPr>
        <w:tab/>
      </w:r>
      <w:r w:rsidRPr="00D04724">
        <w:rPr>
          <w:rFonts w:cs="Arial"/>
          <w:b/>
          <w:szCs w:val="28"/>
        </w:rPr>
        <w:tab/>
      </w:r>
      <w:r w:rsidR="004C4847">
        <w:rPr>
          <w:rFonts w:cs="Arial"/>
          <w:szCs w:val="28"/>
        </w:rPr>
        <w:t>Sams</w:t>
      </w:r>
      <w:r w:rsidRPr="00D04724">
        <w:rPr>
          <w:rFonts w:cs="Arial"/>
          <w:szCs w:val="28"/>
        </w:rPr>
        <w:t xml:space="preserve">tag, </w:t>
      </w:r>
      <w:r w:rsidR="00233EE4" w:rsidRPr="008A275F">
        <w:rPr>
          <w:rFonts w:cs="Arial"/>
          <w:b/>
          <w:bCs/>
          <w:szCs w:val="28"/>
        </w:rPr>
        <w:t>2</w:t>
      </w:r>
      <w:r w:rsidR="004C4847" w:rsidRPr="008A275F">
        <w:rPr>
          <w:rFonts w:cs="Arial"/>
          <w:b/>
          <w:bCs/>
          <w:szCs w:val="28"/>
        </w:rPr>
        <w:t>2</w:t>
      </w:r>
      <w:r w:rsidRPr="008A275F">
        <w:rPr>
          <w:rFonts w:cs="Arial"/>
          <w:b/>
          <w:bCs/>
          <w:szCs w:val="28"/>
        </w:rPr>
        <w:t xml:space="preserve">. </w:t>
      </w:r>
      <w:r w:rsidR="004C4847" w:rsidRPr="008A275F">
        <w:rPr>
          <w:rFonts w:cs="Arial"/>
          <w:b/>
          <w:bCs/>
          <w:szCs w:val="28"/>
        </w:rPr>
        <w:t>Juni</w:t>
      </w:r>
      <w:r w:rsidRPr="008A275F">
        <w:rPr>
          <w:rFonts w:cs="Arial"/>
          <w:b/>
          <w:bCs/>
          <w:szCs w:val="28"/>
        </w:rPr>
        <w:t xml:space="preserve"> 202</w:t>
      </w:r>
      <w:r w:rsidR="00233EE4" w:rsidRPr="008A275F">
        <w:rPr>
          <w:rFonts w:cs="Arial"/>
          <w:b/>
          <w:bCs/>
          <w:szCs w:val="28"/>
        </w:rPr>
        <w:t>4</w:t>
      </w:r>
    </w:p>
    <w:p w14:paraId="57A2EA46" w14:textId="77777777" w:rsidR="00EF306D" w:rsidRPr="00D04724" w:rsidRDefault="00EF306D" w:rsidP="00EF306D">
      <w:pPr>
        <w:rPr>
          <w:rFonts w:cs="Arial"/>
          <w:b/>
          <w:szCs w:val="28"/>
        </w:rPr>
      </w:pPr>
    </w:p>
    <w:p w14:paraId="20025766" w14:textId="77777777" w:rsidR="00182C1D" w:rsidRPr="00D04724" w:rsidRDefault="00182C1D" w:rsidP="008A275F">
      <w:pPr>
        <w:spacing w:after="160"/>
        <w:ind w:left="2829" w:hanging="2829"/>
        <w:rPr>
          <w:rFonts w:cs="Arial"/>
          <w:szCs w:val="28"/>
        </w:rPr>
      </w:pPr>
      <w:r w:rsidRPr="00D04724">
        <w:rPr>
          <w:rFonts w:cs="Arial"/>
          <w:b/>
          <w:szCs w:val="28"/>
        </w:rPr>
        <w:t>Treffpunkt</w:t>
      </w:r>
      <w:r w:rsidR="00EF306D" w:rsidRPr="00D04724">
        <w:rPr>
          <w:rFonts w:cs="Arial"/>
          <w:b/>
          <w:szCs w:val="28"/>
        </w:rPr>
        <w:t>:</w:t>
      </w:r>
      <w:r w:rsidR="00EF306D" w:rsidRPr="00D04724">
        <w:rPr>
          <w:rFonts w:cs="Arial"/>
          <w:b/>
          <w:szCs w:val="28"/>
        </w:rPr>
        <w:tab/>
      </w:r>
      <w:r w:rsidR="001D4207">
        <w:rPr>
          <w:rFonts w:cs="Arial"/>
          <w:szCs w:val="28"/>
        </w:rPr>
        <w:t>U</w:t>
      </w:r>
      <w:r w:rsidR="008936B9">
        <w:rPr>
          <w:rFonts w:cs="Arial"/>
          <w:szCs w:val="28"/>
        </w:rPr>
        <w:t xml:space="preserve">m </w:t>
      </w:r>
      <w:r w:rsidR="00104442">
        <w:rPr>
          <w:rFonts w:cs="Arial"/>
          <w:szCs w:val="28"/>
        </w:rPr>
        <w:t>12</w:t>
      </w:r>
      <w:r w:rsidR="008936B9">
        <w:rPr>
          <w:rFonts w:cs="Arial"/>
          <w:szCs w:val="28"/>
        </w:rPr>
        <w:t>.</w:t>
      </w:r>
      <w:r w:rsidR="00104442">
        <w:rPr>
          <w:rFonts w:cs="Arial"/>
          <w:szCs w:val="28"/>
        </w:rPr>
        <w:t>30</w:t>
      </w:r>
      <w:r w:rsidR="008936B9">
        <w:rPr>
          <w:rFonts w:cs="Arial"/>
          <w:szCs w:val="28"/>
        </w:rPr>
        <w:t xml:space="preserve"> Uhr</w:t>
      </w:r>
      <w:r w:rsidR="001D4207">
        <w:rPr>
          <w:rFonts w:cs="Arial"/>
          <w:szCs w:val="28"/>
        </w:rPr>
        <w:t xml:space="preserve"> vor dem Haupteingang des Circus Knie</w:t>
      </w:r>
      <w:r w:rsidR="005E7000">
        <w:rPr>
          <w:rFonts w:cs="Arial"/>
          <w:szCs w:val="28"/>
        </w:rPr>
        <w:t xml:space="preserve"> in der Rosentalanlage in Kleinbasel</w:t>
      </w:r>
      <w:r w:rsidR="00284C47">
        <w:rPr>
          <w:rFonts w:cs="Arial"/>
          <w:szCs w:val="28"/>
        </w:rPr>
        <w:t>.</w:t>
      </w:r>
    </w:p>
    <w:p w14:paraId="61871EA5" w14:textId="70F8AB80" w:rsidR="008A275F" w:rsidRDefault="008936B9" w:rsidP="008A275F">
      <w:pPr>
        <w:spacing w:after="160"/>
        <w:ind w:left="2829" w:hanging="2829"/>
        <w:rPr>
          <w:rFonts w:cs="Arial"/>
          <w:szCs w:val="28"/>
        </w:rPr>
      </w:pPr>
      <w:r>
        <w:rPr>
          <w:rFonts w:cs="Arial"/>
          <w:b/>
          <w:szCs w:val="28"/>
        </w:rPr>
        <w:t>Programm</w:t>
      </w:r>
      <w:r w:rsidR="00A81319" w:rsidRPr="00D04724">
        <w:rPr>
          <w:rFonts w:cs="Arial"/>
          <w:b/>
          <w:szCs w:val="28"/>
        </w:rPr>
        <w:t>:</w:t>
      </w:r>
      <w:r w:rsidR="00A81319" w:rsidRPr="00D04724">
        <w:rPr>
          <w:rFonts w:cs="Arial"/>
          <w:szCs w:val="28"/>
        </w:rPr>
        <w:tab/>
      </w:r>
      <w:r>
        <w:rPr>
          <w:rFonts w:cs="Arial"/>
          <w:szCs w:val="28"/>
        </w:rPr>
        <w:t>Selbständiges Anreisen zum Treffpunkt</w:t>
      </w:r>
      <w:r w:rsidR="005E7000">
        <w:rPr>
          <w:rFonts w:cs="Arial"/>
          <w:szCs w:val="28"/>
        </w:rPr>
        <w:t>.</w:t>
      </w:r>
      <w:r w:rsidR="008A275F">
        <w:rPr>
          <w:rFonts w:cs="Arial"/>
          <w:szCs w:val="28"/>
        </w:rPr>
        <w:br/>
      </w:r>
      <w:r w:rsidR="005E7000">
        <w:rPr>
          <w:rFonts w:cs="Arial"/>
          <w:szCs w:val="28"/>
        </w:rPr>
        <w:t>Ab Basel SBB mit Tram Nr. 2 bis Haltestelle Gewerbeschule</w:t>
      </w:r>
      <w:r w:rsidR="007001E9">
        <w:rPr>
          <w:rFonts w:cs="Arial"/>
          <w:szCs w:val="28"/>
        </w:rPr>
        <w:t>,</w:t>
      </w:r>
      <w:r w:rsidR="005E7000">
        <w:rPr>
          <w:rFonts w:cs="Arial"/>
          <w:szCs w:val="28"/>
        </w:rPr>
        <w:t xml:space="preserve"> schon stehen Sie </w:t>
      </w:r>
      <w:r w:rsidR="008A275F">
        <w:rPr>
          <w:rFonts w:cs="Arial"/>
          <w:szCs w:val="28"/>
        </w:rPr>
        <w:t>fast</w:t>
      </w:r>
      <w:r w:rsidR="005E7000">
        <w:rPr>
          <w:rFonts w:cs="Arial"/>
          <w:szCs w:val="28"/>
        </w:rPr>
        <w:t xml:space="preserve"> vor dem Chapit</w:t>
      </w:r>
      <w:r w:rsidR="008A6699">
        <w:rPr>
          <w:rFonts w:cs="Arial"/>
          <w:szCs w:val="28"/>
        </w:rPr>
        <w:t>e</w:t>
      </w:r>
      <w:r w:rsidR="005E7000">
        <w:rPr>
          <w:rFonts w:cs="Arial"/>
          <w:szCs w:val="28"/>
        </w:rPr>
        <w:t>au</w:t>
      </w:r>
      <w:r w:rsidR="008A6699">
        <w:rPr>
          <w:rFonts w:cs="Arial"/>
          <w:szCs w:val="28"/>
        </w:rPr>
        <w:t>.</w:t>
      </w:r>
    </w:p>
    <w:p w14:paraId="14DFAF5C" w14:textId="31DCFFAB" w:rsidR="005E7000" w:rsidRDefault="008A6699" w:rsidP="008A275F">
      <w:pPr>
        <w:spacing w:after="160"/>
        <w:ind w:left="2829"/>
        <w:rPr>
          <w:rFonts w:cs="Arial"/>
          <w:szCs w:val="28"/>
        </w:rPr>
      </w:pPr>
      <w:r>
        <w:rPr>
          <w:rFonts w:cs="Arial"/>
          <w:szCs w:val="28"/>
        </w:rPr>
        <w:t>Ab 13.00 Uhr Willkommens-Cüpli serviert im Zirkuszelt.</w:t>
      </w:r>
    </w:p>
    <w:p w14:paraId="6B542EFC" w14:textId="77777777" w:rsidR="008A275F" w:rsidRDefault="008A6699" w:rsidP="00A87D18">
      <w:pPr>
        <w:ind w:left="2832" w:hanging="2832"/>
        <w:rPr>
          <w:rFonts w:cs="Arial"/>
          <w:szCs w:val="28"/>
        </w:rPr>
      </w:pPr>
      <w:r>
        <w:rPr>
          <w:rFonts w:cs="Arial"/>
          <w:b/>
          <w:szCs w:val="28"/>
        </w:rPr>
        <w:tab/>
      </w:r>
      <w:r>
        <w:rPr>
          <w:rFonts w:cs="Arial"/>
          <w:szCs w:val="28"/>
        </w:rPr>
        <w:t>Danach kommentierte Vorführung mit Erklärungen, wie man mit Pferden auf seine Art kommuniz</w:t>
      </w:r>
      <w:r w:rsidR="007001E9">
        <w:rPr>
          <w:rFonts w:cs="Arial"/>
          <w:szCs w:val="28"/>
        </w:rPr>
        <w:t>iert. Durch Fredy Knie jun. persönlich präsentiert.</w:t>
      </w:r>
      <w:r w:rsidR="008A275F">
        <w:rPr>
          <w:rFonts w:cs="Arial"/>
          <w:szCs w:val="28"/>
        </w:rPr>
        <w:br/>
      </w:r>
      <w:r w:rsidR="007001E9">
        <w:rPr>
          <w:rFonts w:cs="Arial"/>
          <w:szCs w:val="28"/>
        </w:rPr>
        <w:br/>
      </w:r>
      <w:r w:rsidR="00E009BA">
        <w:rPr>
          <w:noProof/>
        </w:rPr>
        <w:drawing>
          <wp:inline distT="0" distB="0" distL="0" distR="0" wp14:anchorId="4EC98E24" wp14:editId="3A25A424">
            <wp:extent cx="723900" cy="562253"/>
            <wp:effectExtent l="0" t="0" r="0" b="9525"/>
            <wp:docPr id="8" name="Grafik 8" descr="Apéro Platte | koellmann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péro Platte | koellmann.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6" cy="5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75F">
        <w:rPr>
          <w:rFonts w:cs="Arial"/>
          <w:szCs w:val="28"/>
        </w:rPr>
        <w:t xml:space="preserve"> </w:t>
      </w:r>
      <w:r w:rsidR="007001E9">
        <w:rPr>
          <w:rFonts w:cs="Arial"/>
          <w:szCs w:val="28"/>
        </w:rPr>
        <w:t xml:space="preserve">Anschliessend wird ein Apero offeriert, Getränke </w:t>
      </w:r>
      <w:r w:rsidR="00A87D18">
        <w:rPr>
          <w:rFonts w:cs="Arial"/>
          <w:szCs w:val="28"/>
        </w:rPr>
        <w:t xml:space="preserve">à </w:t>
      </w:r>
      <w:proofErr w:type="spellStart"/>
      <w:r w:rsidR="008A275F">
        <w:rPr>
          <w:rFonts w:cs="Arial"/>
          <w:szCs w:val="28"/>
        </w:rPr>
        <w:t>di</w:t>
      </w:r>
      <w:r w:rsidR="00A87D18">
        <w:rPr>
          <w:rFonts w:cs="Arial"/>
          <w:szCs w:val="28"/>
        </w:rPr>
        <w:t>scretion</w:t>
      </w:r>
      <w:proofErr w:type="spellEnd"/>
      <w:r w:rsidR="00A87D18">
        <w:rPr>
          <w:rFonts w:cs="Arial"/>
          <w:szCs w:val="28"/>
        </w:rPr>
        <w:t>, warme und kalte Häppchen.</w:t>
      </w:r>
    </w:p>
    <w:p w14:paraId="3EC658AC" w14:textId="77777777" w:rsidR="008A275F" w:rsidRDefault="00A87D18" w:rsidP="008A275F">
      <w:pPr>
        <w:spacing w:after="160"/>
        <w:ind w:left="2829" w:hanging="2829"/>
        <w:rPr>
          <w:rFonts w:cs="Arial"/>
          <w:szCs w:val="28"/>
        </w:rPr>
      </w:pPr>
      <w:r>
        <w:rPr>
          <w:rFonts w:cs="Arial"/>
          <w:szCs w:val="28"/>
        </w:rPr>
        <w:lastRenderedPageBreak/>
        <w:br/>
        <w:t>Jeder erhält ein Circus Knie Magazin offer</w:t>
      </w:r>
      <w:r w:rsidR="006B1F5E">
        <w:rPr>
          <w:rFonts w:cs="Arial"/>
          <w:szCs w:val="28"/>
        </w:rPr>
        <w:t>iert.</w:t>
      </w:r>
    </w:p>
    <w:p w14:paraId="645724F3" w14:textId="5A4497A6" w:rsidR="008A6699" w:rsidRPr="008A6699" w:rsidRDefault="00A87D18" w:rsidP="008A275F">
      <w:pPr>
        <w:ind w:left="2832" w:hanging="3"/>
        <w:rPr>
          <w:rFonts w:cs="Arial"/>
          <w:szCs w:val="28"/>
        </w:rPr>
      </w:pPr>
      <w:r>
        <w:rPr>
          <w:rFonts w:cs="Arial"/>
          <w:szCs w:val="28"/>
        </w:rPr>
        <w:t>Ab 15.00 Uhr Circus-Vorstellung auf den besten Plätzen</w:t>
      </w:r>
      <w:r w:rsidR="00945ACE">
        <w:rPr>
          <w:rFonts w:cs="Arial"/>
          <w:szCs w:val="28"/>
        </w:rPr>
        <w:t xml:space="preserve"> (die Vorstellung dauert ca. 2.5 Stunden inkl. Pause)</w:t>
      </w:r>
      <w:r w:rsidR="006B1F5E">
        <w:rPr>
          <w:rFonts w:cs="Arial"/>
          <w:szCs w:val="28"/>
        </w:rPr>
        <w:t>. Viel Vergnügen!!!</w:t>
      </w:r>
    </w:p>
    <w:p w14:paraId="7E3177E2" w14:textId="77777777" w:rsidR="00720F98" w:rsidRDefault="00720F98" w:rsidP="00EF306D">
      <w:pPr>
        <w:ind w:left="2124" w:firstLine="708"/>
        <w:rPr>
          <w:rFonts w:cs="Arial"/>
          <w:szCs w:val="28"/>
        </w:rPr>
      </w:pPr>
    </w:p>
    <w:p w14:paraId="55AE3D43" w14:textId="77777777" w:rsidR="008A275F" w:rsidRDefault="00BF3E16" w:rsidP="00284C47">
      <w:pPr>
        <w:ind w:left="2832" w:hanging="2832"/>
        <w:rPr>
          <w:rFonts w:cs="Arial"/>
          <w:szCs w:val="28"/>
        </w:rPr>
      </w:pPr>
      <w:r>
        <w:rPr>
          <w:rFonts w:cs="Arial"/>
          <w:b/>
          <w:szCs w:val="28"/>
        </w:rPr>
        <w:t>Kosten:</w:t>
      </w:r>
      <w:r>
        <w:rPr>
          <w:rFonts w:cs="Arial"/>
          <w:szCs w:val="28"/>
        </w:rPr>
        <w:tab/>
        <w:t xml:space="preserve">CHF </w:t>
      </w:r>
      <w:r w:rsidR="006B1F5E">
        <w:rPr>
          <w:rFonts w:cs="Arial"/>
          <w:szCs w:val="28"/>
        </w:rPr>
        <w:t>5</w:t>
      </w:r>
      <w:r>
        <w:rPr>
          <w:rFonts w:cs="Arial"/>
          <w:szCs w:val="28"/>
        </w:rPr>
        <w:t>0.00 (wird vor Ort eingezogen)</w:t>
      </w:r>
      <w:r w:rsidR="00284C47">
        <w:rPr>
          <w:rFonts w:cs="Arial"/>
          <w:szCs w:val="28"/>
        </w:rPr>
        <w:t xml:space="preserve">. </w:t>
      </w:r>
    </w:p>
    <w:p w14:paraId="4AD111BC" w14:textId="359EA845" w:rsidR="00BF3E16" w:rsidRPr="00BF3E16" w:rsidRDefault="00284C47" w:rsidP="008A275F">
      <w:pPr>
        <w:ind w:left="2832"/>
        <w:rPr>
          <w:rFonts w:cs="Arial"/>
          <w:szCs w:val="28"/>
        </w:rPr>
      </w:pPr>
      <w:r>
        <w:rPr>
          <w:rFonts w:cs="Arial"/>
          <w:szCs w:val="28"/>
        </w:rPr>
        <w:t>Da die Regionalgruppe Nordwestschweiz dieses Jahr ihr 60jähriges Jubiläum feiert</w:t>
      </w:r>
      <w:r w:rsidR="008A275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haben wir vom Vorstand beschlossen</w:t>
      </w:r>
      <w:r w:rsidR="008A275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die Begleitpersonen gratis teilnehmen zu lassen. </w:t>
      </w:r>
    </w:p>
    <w:p w14:paraId="51A24438" w14:textId="77777777" w:rsidR="00EF306D" w:rsidRPr="00D04724" w:rsidRDefault="00EF306D" w:rsidP="00EF306D">
      <w:pPr>
        <w:rPr>
          <w:rFonts w:cs="Arial"/>
          <w:szCs w:val="28"/>
        </w:rPr>
      </w:pPr>
    </w:p>
    <w:p w14:paraId="591FF9E6" w14:textId="09F969D3" w:rsidR="00E54E4A" w:rsidRDefault="00735F4F" w:rsidP="00EF306D">
      <w:pPr>
        <w:rPr>
          <w:rFonts w:cs="Arial"/>
          <w:b/>
          <w:szCs w:val="28"/>
        </w:rPr>
      </w:pPr>
      <w:r w:rsidRPr="00313585">
        <w:rPr>
          <w:rFonts w:cs="Arial"/>
          <w:b/>
          <w:szCs w:val="28"/>
          <w:u w:val="single"/>
        </w:rPr>
        <w:t>Bitte beachten Sie</w:t>
      </w:r>
      <w:r w:rsidR="00313585" w:rsidRPr="00313585">
        <w:rPr>
          <w:rFonts w:cs="Arial"/>
          <w:b/>
          <w:szCs w:val="28"/>
          <w:u w:val="single"/>
        </w:rPr>
        <w:t>:</w:t>
      </w:r>
      <w:r w:rsidR="000700CC">
        <w:rPr>
          <w:rFonts w:cs="Arial"/>
          <w:b/>
          <w:szCs w:val="28"/>
        </w:rPr>
        <w:br/>
      </w:r>
      <w:r w:rsidR="00313585">
        <w:rPr>
          <w:rFonts w:cs="Arial"/>
          <w:b/>
          <w:szCs w:val="28"/>
        </w:rPr>
        <w:t>D</w:t>
      </w:r>
      <w:r w:rsidRPr="00D04724">
        <w:rPr>
          <w:rFonts w:cs="Arial"/>
          <w:b/>
          <w:szCs w:val="28"/>
        </w:rPr>
        <w:t xml:space="preserve">ass auf dem gesamten </w:t>
      </w:r>
      <w:r w:rsidR="003955AA" w:rsidRPr="00D04724">
        <w:rPr>
          <w:rFonts w:cs="Arial"/>
          <w:b/>
          <w:szCs w:val="28"/>
        </w:rPr>
        <w:t xml:space="preserve">Areal </w:t>
      </w:r>
      <w:r w:rsidR="00E54E4A">
        <w:rPr>
          <w:rFonts w:cs="Arial"/>
          <w:b/>
          <w:szCs w:val="28"/>
        </w:rPr>
        <w:t xml:space="preserve">Führhunde </w:t>
      </w:r>
      <w:r w:rsidR="003955AA" w:rsidRPr="00D04724">
        <w:rPr>
          <w:rFonts w:cs="Arial"/>
          <w:b/>
          <w:szCs w:val="28"/>
        </w:rPr>
        <w:t>erlaubt sind</w:t>
      </w:r>
      <w:r w:rsidR="00313585">
        <w:rPr>
          <w:rFonts w:cs="Arial"/>
          <w:b/>
          <w:szCs w:val="28"/>
        </w:rPr>
        <w:t>!</w:t>
      </w:r>
      <w:r w:rsidR="00E54E4A">
        <w:rPr>
          <w:rFonts w:cs="Arial"/>
          <w:b/>
          <w:szCs w:val="28"/>
        </w:rPr>
        <w:t xml:space="preserve"> </w:t>
      </w:r>
      <w:r w:rsidR="00335325">
        <w:rPr>
          <w:rFonts w:cs="Arial"/>
          <w:b/>
          <w:szCs w:val="28"/>
        </w:rPr>
        <w:t xml:space="preserve">Aber, wir vom </w:t>
      </w:r>
      <w:r w:rsidR="002A4A8B">
        <w:rPr>
          <w:rFonts w:cs="Arial"/>
          <w:b/>
          <w:szCs w:val="28"/>
        </w:rPr>
        <w:t xml:space="preserve"> Vorstand RGN</w:t>
      </w:r>
      <w:r w:rsidR="00335325">
        <w:rPr>
          <w:rFonts w:cs="Arial"/>
          <w:b/>
          <w:szCs w:val="28"/>
        </w:rPr>
        <w:t xml:space="preserve"> und vom Circus Knie empfehlen, die Tiere behütet zu Hause zu lassen da es im Chapiteau</w:t>
      </w:r>
      <w:r w:rsidR="00284C47">
        <w:rPr>
          <w:rFonts w:cs="Arial"/>
          <w:b/>
          <w:szCs w:val="28"/>
        </w:rPr>
        <w:t xml:space="preserve"> für die Hunde relativ unbequem und es sehr laut sein kann. Die Anzahl Teilnehmer ist beschränkt</w:t>
      </w:r>
      <w:r w:rsidR="00335325">
        <w:rPr>
          <w:rFonts w:cs="Arial"/>
          <w:b/>
          <w:szCs w:val="28"/>
        </w:rPr>
        <w:t xml:space="preserve"> </w:t>
      </w:r>
      <w:r w:rsidR="00A52D59">
        <w:rPr>
          <w:rFonts w:cs="Arial"/>
          <w:b/>
          <w:szCs w:val="28"/>
        </w:rPr>
        <w:t xml:space="preserve">und </w:t>
      </w:r>
      <w:r w:rsidR="00284C47">
        <w:rPr>
          <w:rFonts w:cs="Arial"/>
          <w:b/>
          <w:szCs w:val="28"/>
        </w:rPr>
        <w:t xml:space="preserve">wird </w:t>
      </w:r>
      <w:r w:rsidR="002A221E">
        <w:rPr>
          <w:rFonts w:cs="Arial"/>
          <w:b/>
          <w:szCs w:val="28"/>
        </w:rPr>
        <w:t>anhand der Anmeldungen eingetragen.</w:t>
      </w:r>
    </w:p>
    <w:p w14:paraId="3AC2D96D" w14:textId="77777777" w:rsidR="00E54E4A" w:rsidRDefault="00E54E4A" w:rsidP="00EF306D">
      <w:pPr>
        <w:rPr>
          <w:rFonts w:cs="Arial"/>
          <w:b/>
          <w:szCs w:val="28"/>
        </w:rPr>
      </w:pPr>
    </w:p>
    <w:p w14:paraId="601C0183" w14:textId="77777777" w:rsidR="00EF306D" w:rsidRPr="00D04724" w:rsidRDefault="00EF306D" w:rsidP="00047B31">
      <w:pPr>
        <w:rPr>
          <w:rFonts w:cs="Arial"/>
          <w:szCs w:val="28"/>
        </w:rPr>
      </w:pPr>
      <w:r w:rsidRPr="00D04724">
        <w:rPr>
          <w:rFonts w:cs="Arial"/>
          <w:b/>
          <w:szCs w:val="28"/>
        </w:rPr>
        <w:t xml:space="preserve">Anmeldeschluss: </w:t>
      </w:r>
      <w:r w:rsidRPr="00D04724">
        <w:rPr>
          <w:rFonts w:cs="Arial"/>
          <w:b/>
          <w:szCs w:val="28"/>
        </w:rPr>
        <w:tab/>
      </w:r>
      <w:r w:rsidR="00362AE8">
        <w:rPr>
          <w:rFonts w:cs="Arial"/>
          <w:b/>
          <w:szCs w:val="28"/>
        </w:rPr>
        <w:t>Mon</w:t>
      </w:r>
      <w:r w:rsidR="00BC784F">
        <w:rPr>
          <w:rFonts w:cs="Arial"/>
          <w:b/>
          <w:szCs w:val="28"/>
        </w:rPr>
        <w:t xml:space="preserve">tag, </w:t>
      </w:r>
      <w:r w:rsidR="00BE4B45" w:rsidRPr="00337F91">
        <w:rPr>
          <w:rFonts w:cs="Arial"/>
          <w:b/>
          <w:szCs w:val="28"/>
          <w:u w:val="single"/>
        </w:rPr>
        <w:t>20</w:t>
      </w:r>
      <w:r w:rsidRPr="00337F91">
        <w:rPr>
          <w:rFonts w:cs="Arial"/>
          <w:b/>
          <w:szCs w:val="28"/>
          <w:u w:val="single"/>
        </w:rPr>
        <w:t xml:space="preserve">. </w:t>
      </w:r>
      <w:r w:rsidR="00BE4B45" w:rsidRPr="00337F91">
        <w:rPr>
          <w:rFonts w:cs="Arial"/>
          <w:b/>
          <w:szCs w:val="28"/>
          <w:u w:val="single"/>
        </w:rPr>
        <w:t>Mai</w:t>
      </w:r>
      <w:r w:rsidRPr="00337F91">
        <w:rPr>
          <w:rFonts w:cs="Arial"/>
          <w:b/>
          <w:szCs w:val="28"/>
          <w:u w:val="single"/>
        </w:rPr>
        <w:t xml:space="preserve"> 202</w:t>
      </w:r>
      <w:r w:rsidR="00233EE4" w:rsidRPr="00337F91">
        <w:rPr>
          <w:rFonts w:cs="Arial"/>
          <w:b/>
          <w:szCs w:val="28"/>
          <w:u w:val="single"/>
        </w:rPr>
        <w:t>4</w:t>
      </w:r>
      <w:r w:rsidR="00BE4B45" w:rsidRPr="00337F91">
        <w:rPr>
          <w:rFonts w:cs="Arial"/>
          <w:b/>
          <w:szCs w:val="28"/>
          <w:u w:val="single"/>
        </w:rPr>
        <w:t>!</w:t>
      </w:r>
      <w:r w:rsidRPr="00D04724">
        <w:rPr>
          <w:rFonts w:cs="Arial"/>
          <w:b/>
          <w:szCs w:val="28"/>
        </w:rPr>
        <w:br/>
      </w:r>
    </w:p>
    <w:p w14:paraId="2D72F368" w14:textId="405D6B4A" w:rsidR="00EF306D" w:rsidRPr="00D04724" w:rsidRDefault="00EF306D" w:rsidP="00EF306D">
      <w:pPr>
        <w:ind w:left="2836" w:hanging="2836"/>
        <w:rPr>
          <w:rFonts w:cs="Arial"/>
          <w:szCs w:val="28"/>
        </w:rPr>
      </w:pPr>
      <w:r w:rsidRPr="00D04724">
        <w:rPr>
          <w:rFonts w:cs="Arial"/>
          <w:szCs w:val="28"/>
        </w:rPr>
        <w:tab/>
        <w:t>Wir bitten Sie</w:t>
      </w:r>
      <w:r w:rsidR="008A275F">
        <w:rPr>
          <w:rFonts w:cs="Arial"/>
          <w:szCs w:val="28"/>
        </w:rPr>
        <w:t>,</w:t>
      </w:r>
      <w:r w:rsidRPr="00D04724">
        <w:rPr>
          <w:rFonts w:cs="Arial"/>
          <w:szCs w:val="28"/>
        </w:rPr>
        <w:t xml:space="preserve"> sich für die Teilnahme telefonisch, per Mail oder mit beiliegendem Formular anzumelden bei:</w:t>
      </w:r>
    </w:p>
    <w:p w14:paraId="2DF09714" w14:textId="77777777" w:rsidR="00EF306D" w:rsidRPr="00D04724" w:rsidRDefault="00EF306D" w:rsidP="00EF306D">
      <w:pPr>
        <w:rPr>
          <w:rFonts w:cs="Arial"/>
          <w:b/>
          <w:szCs w:val="28"/>
        </w:rPr>
      </w:pPr>
    </w:p>
    <w:p w14:paraId="01E099E2" w14:textId="77777777" w:rsidR="00EF306D" w:rsidRPr="00D04724" w:rsidRDefault="00EF306D" w:rsidP="00EF306D">
      <w:pPr>
        <w:ind w:left="1418" w:hanging="1418"/>
        <w:rPr>
          <w:rFonts w:cs="Arial"/>
          <w:b/>
          <w:szCs w:val="28"/>
        </w:rPr>
      </w:pPr>
      <w:r w:rsidRPr="00D04724">
        <w:rPr>
          <w:rFonts w:cs="Arial"/>
          <w:b/>
          <w:szCs w:val="28"/>
        </w:rPr>
        <w:tab/>
      </w:r>
      <w:r w:rsidRPr="00D04724">
        <w:rPr>
          <w:rFonts w:cs="Arial"/>
          <w:b/>
          <w:szCs w:val="28"/>
        </w:rPr>
        <w:tab/>
      </w:r>
      <w:r w:rsidRPr="00D04724">
        <w:rPr>
          <w:rFonts w:cs="Arial"/>
          <w:b/>
          <w:szCs w:val="28"/>
        </w:rPr>
        <w:tab/>
        <w:t>Reinhard Anliker</w:t>
      </w:r>
    </w:p>
    <w:p w14:paraId="207C2EBF" w14:textId="77777777" w:rsidR="00EF306D" w:rsidRPr="00D04724" w:rsidRDefault="00EF306D" w:rsidP="00EF306D">
      <w:pPr>
        <w:ind w:left="2126" w:firstLine="706"/>
        <w:rPr>
          <w:rFonts w:cs="Arial"/>
          <w:b/>
          <w:szCs w:val="28"/>
        </w:rPr>
      </w:pPr>
      <w:r w:rsidRPr="00D04724">
        <w:rPr>
          <w:rFonts w:cs="Arial"/>
          <w:b/>
          <w:szCs w:val="28"/>
        </w:rPr>
        <w:t>Schlossergasse 15, 5620 Bremgarten</w:t>
      </w:r>
    </w:p>
    <w:p w14:paraId="571A1F58" w14:textId="77777777" w:rsidR="00EF306D" w:rsidRPr="00D04724" w:rsidRDefault="00EF306D" w:rsidP="00EF306D">
      <w:pPr>
        <w:ind w:left="2832" w:hanging="2832"/>
        <w:rPr>
          <w:rFonts w:cs="Arial"/>
          <w:b/>
          <w:szCs w:val="28"/>
        </w:rPr>
      </w:pPr>
      <w:r w:rsidRPr="00D04724">
        <w:rPr>
          <w:rFonts w:cs="Arial"/>
          <w:b/>
          <w:szCs w:val="28"/>
        </w:rPr>
        <w:tab/>
        <w:t>Telefon 056 631 13 40 (Bitte nicht auf den Anrufbeantworter sprechen, DANKE!)</w:t>
      </w:r>
    </w:p>
    <w:p w14:paraId="2031482A" w14:textId="77777777" w:rsidR="00EF306D" w:rsidRPr="00D04724" w:rsidRDefault="00EF306D" w:rsidP="00EF306D">
      <w:pPr>
        <w:ind w:left="1418" w:hanging="1418"/>
        <w:rPr>
          <w:rFonts w:cs="Arial"/>
          <w:szCs w:val="28"/>
        </w:rPr>
      </w:pPr>
      <w:r w:rsidRPr="00D04724">
        <w:rPr>
          <w:rFonts w:cs="Arial"/>
          <w:szCs w:val="28"/>
        </w:rPr>
        <w:tab/>
      </w:r>
      <w:r w:rsidRPr="00D04724">
        <w:rPr>
          <w:rFonts w:cs="Arial"/>
          <w:szCs w:val="28"/>
        </w:rPr>
        <w:tab/>
      </w:r>
      <w:r w:rsidRPr="00D04724">
        <w:rPr>
          <w:rFonts w:cs="Arial"/>
          <w:szCs w:val="28"/>
        </w:rPr>
        <w:tab/>
        <w:t xml:space="preserve">E-Mail: </w:t>
      </w:r>
      <w:hyperlink r:id="rId10" w:history="1">
        <w:r w:rsidRPr="00D04724">
          <w:rPr>
            <w:rStyle w:val="Hyperlink"/>
            <w:rFonts w:cs="Arial"/>
            <w:szCs w:val="28"/>
          </w:rPr>
          <w:t>reinhard.anliker@rg-blindenbund.ch</w:t>
        </w:r>
      </w:hyperlink>
    </w:p>
    <w:p w14:paraId="1DAA3AE4" w14:textId="77777777" w:rsidR="00EF306D" w:rsidRPr="00D04724" w:rsidRDefault="00EF306D" w:rsidP="00EF306D">
      <w:pPr>
        <w:rPr>
          <w:rFonts w:cs="Arial"/>
          <w:szCs w:val="28"/>
        </w:rPr>
      </w:pPr>
    </w:p>
    <w:p w14:paraId="26A2092F" w14:textId="0ED84850" w:rsidR="00EF306D" w:rsidRPr="00D04724" w:rsidRDefault="00EF306D" w:rsidP="00EF306D">
      <w:pPr>
        <w:rPr>
          <w:rFonts w:cs="Arial"/>
          <w:szCs w:val="28"/>
        </w:rPr>
      </w:pPr>
      <w:r w:rsidRPr="00D04724">
        <w:rPr>
          <w:rFonts w:cs="Arial"/>
          <w:szCs w:val="28"/>
        </w:rPr>
        <w:t>Wir freuen uns</w:t>
      </w:r>
      <w:r w:rsidR="008A275F">
        <w:rPr>
          <w:rFonts w:cs="Arial"/>
          <w:szCs w:val="28"/>
        </w:rPr>
        <w:t>,</w:t>
      </w:r>
      <w:r w:rsidR="005E13C5" w:rsidRPr="00D04724">
        <w:rPr>
          <w:rFonts w:cs="Arial"/>
          <w:szCs w:val="28"/>
        </w:rPr>
        <w:t xml:space="preserve"> Euch begrüssen zu dürfen</w:t>
      </w:r>
      <w:r w:rsidRPr="00D04724">
        <w:rPr>
          <w:rFonts w:cs="Arial"/>
          <w:szCs w:val="28"/>
        </w:rPr>
        <w:t>.</w:t>
      </w:r>
    </w:p>
    <w:p w14:paraId="31470713" w14:textId="77777777" w:rsidR="00EF306D" w:rsidRPr="00D04724" w:rsidRDefault="00EF306D" w:rsidP="00EF306D">
      <w:pPr>
        <w:rPr>
          <w:rFonts w:cs="Arial"/>
          <w:szCs w:val="28"/>
        </w:rPr>
      </w:pPr>
    </w:p>
    <w:p w14:paraId="0CE723D2" w14:textId="77777777" w:rsidR="00EF306D" w:rsidRPr="00D04724" w:rsidRDefault="00EF306D" w:rsidP="00EF306D">
      <w:pPr>
        <w:rPr>
          <w:rFonts w:cs="Arial"/>
          <w:szCs w:val="28"/>
        </w:rPr>
      </w:pPr>
    </w:p>
    <w:p w14:paraId="1A55E072" w14:textId="77777777" w:rsidR="00EF306D" w:rsidRPr="00D04724" w:rsidRDefault="00EF306D" w:rsidP="00EF306D">
      <w:pPr>
        <w:tabs>
          <w:tab w:val="left" w:pos="4536"/>
        </w:tabs>
        <w:rPr>
          <w:rFonts w:cs="Arial"/>
          <w:szCs w:val="28"/>
        </w:rPr>
      </w:pPr>
      <w:r w:rsidRPr="00D04724">
        <w:rPr>
          <w:rFonts w:cs="Arial"/>
          <w:szCs w:val="28"/>
        </w:rPr>
        <w:t>Freundliche Grüsse</w:t>
      </w:r>
    </w:p>
    <w:p w14:paraId="6B902EE2" w14:textId="77777777" w:rsidR="00EF306D" w:rsidRPr="00D04724" w:rsidRDefault="00EF306D" w:rsidP="00EF306D">
      <w:pPr>
        <w:tabs>
          <w:tab w:val="left" w:pos="4536"/>
        </w:tabs>
        <w:rPr>
          <w:rFonts w:cs="Arial"/>
          <w:szCs w:val="28"/>
        </w:rPr>
      </w:pPr>
    </w:p>
    <w:p w14:paraId="15637A28" w14:textId="77777777" w:rsidR="00EF306D" w:rsidRPr="00D04724" w:rsidRDefault="00EF306D" w:rsidP="005E13C5">
      <w:pPr>
        <w:tabs>
          <w:tab w:val="left" w:pos="4536"/>
        </w:tabs>
        <w:ind w:left="4536" w:hanging="4536"/>
        <w:rPr>
          <w:rFonts w:cs="Arial"/>
          <w:szCs w:val="28"/>
        </w:rPr>
      </w:pPr>
      <w:r w:rsidRPr="00D04724">
        <w:rPr>
          <w:rFonts w:cs="Arial"/>
          <w:szCs w:val="28"/>
        </w:rPr>
        <w:t>Regionalgruppe Nordwestschweiz (RGN)</w:t>
      </w:r>
      <w:r w:rsidR="005E13C5" w:rsidRPr="00D04724">
        <w:rPr>
          <w:rFonts w:cs="Arial"/>
          <w:szCs w:val="28"/>
        </w:rPr>
        <w:t xml:space="preserve"> </w:t>
      </w:r>
      <w:r w:rsidRPr="00D04724">
        <w:rPr>
          <w:rFonts w:cs="Arial"/>
          <w:szCs w:val="28"/>
        </w:rPr>
        <w:t>des Schweiz. Blindenbundes</w:t>
      </w:r>
    </w:p>
    <w:sectPr w:rsidR="00EF306D" w:rsidRPr="00D04724" w:rsidSect="00866E16"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FC5B4" w14:textId="77777777" w:rsidR="00866E16" w:rsidRDefault="00866E16">
      <w:r>
        <w:separator/>
      </w:r>
    </w:p>
  </w:endnote>
  <w:endnote w:type="continuationSeparator" w:id="0">
    <w:p w14:paraId="50B3066B" w14:textId="77777777" w:rsidR="00866E16" w:rsidRDefault="0086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64793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B7DA11F" w14:textId="77777777" w:rsidR="00956462" w:rsidRPr="00956462" w:rsidRDefault="00956462">
        <w:pPr>
          <w:pStyle w:val="Fuzeile"/>
          <w:jc w:val="center"/>
          <w:rPr>
            <w:sz w:val="20"/>
          </w:rPr>
        </w:pPr>
        <w:r w:rsidRPr="00956462">
          <w:rPr>
            <w:sz w:val="20"/>
          </w:rPr>
          <w:fldChar w:fldCharType="begin"/>
        </w:r>
        <w:r w:rsidRPr="00956462">
          <w:rPr>
            <w:sz w:val="20"/>
          </w:rPr>
          <w:instrText>PAGE   \* MERGEFORMAT</w:instrText>
        </w:r>
        <w:r w:rsidRPr="0095646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956462">
          <w:rPr>
            <w:sz w:val="20"/>
          </w:rPr>
          <w:fldChar w:fldCharType="end"/>
        </w:r>
      </w:p>
    </w:sdtContent>
  </w:sdt>
  <w:p w14:paraId="4D9B1414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9008C" w14:textId="7E6A5B79" w:rsidR="009C27EB" w:rsidRDefault="009C27EB" w:rsidP="00C14F0D">
    <w:pPr>
      <w:pStyle w:val="Fuzeile"/>
      <w:pBdr>
        <w:top w:val="single" w:sz="4" w:space="1" w:color="auto"/>
      </w:pBdr>
      <w:jc w:val="center"/>
      <w:rPr>
        <w:rFonts w:cs="Arial"/>
        <w:spacing w:val="-3"/>
        <w:sz w:val="20"/>
      </w:rPr>
    </w:pPr>
    <w:r w:rsidRPr="009C27EB">
      <w:rPr>
        <w:rFonts w:cs="Arial"/>
        <w:spacing w:val="-3"/>
        <w:sz w:val="20"/>
      </w:rPr>
      <w:t>Geschäftsstelle: Friedackerstrasse 8, 8050 Zürich, Tel. 044 317 90 00</w:t>
    </w:r>
  </w:p>
  <w:p w14:paraId="4886C796" w14:textId="77777777" w:rsidR="00475735" w:rsidRPr="00E32948" w:rsidRDefault="00475735" w:rsidP="00C14F0D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11359">
      <w:rPr>
        <w:rFonts w:cs="Arial"/>
        <w:spacing w:val="-3"/>
        <w:sz w:val="20"/>
      </w:rPr>
      <w:t>len</w:t>
    </w:r>
    <w:r w:rsidR="00EC7DC1">
      <w:rPr>
        <w:rFonts w:cs="Arial"/>
        <w:spacing w:val="-3"/>
        <w:sz w:val="20"/>
      </w:rPr>
      <w:t xml:space="preserve">: Aarau, </w:t>
    </w:r>
    <w:r w:rsidR="00BE33BE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C7DC1">
      <w:rPr>
        <w:rFonts w:cs="Arial"/>
        <w:spacing w:val="-3"/>
        <w:sz w:val="20"/>
      </w:rPr>
      <w:t xml:space="preserve">Thun, </w:t>
    </w:r>
    <w:r w:rsidR="00BE33BE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5539D" w14:textId="77777777" w:rsidR="00866E16" w:rsidRDefault="00866E16">
      <w:r>
        <w:separator/>
      </w:r>
    </w:p>
  </w:footnote>
  <w:footnote w:type="continuationSeparator" w:id="0">
    <w:p w14:paraId="53002989" w14:textId="77777777" w:rsidR="00866E16" w:rsidRDefault="0086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EC2C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eastAsia="de-CH"/>
      </w:rPr>
      <w:drawing>
        <wp:anchor distT="0" distB="0" distL="114300" distR="114300" simplePos="0" relativeHeight="251658240" behindDoc="1" locked="0" layoutInCell="1" allowOverlap="1" wp14:anchorId="095967C4" wp14:editId="45EE8000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122E1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3E41C3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11AEA82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00A33B1F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11FC917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0B723882" w14:textId="77777777"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14:paraId="37EE8072" w14:textId="77777777" w:rsidR="00F14946" w:rsidRPr="00F14946" w:rsidRDefault="00EE658D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Präsident: </w:t>
    </w:r>
    <w:r w:rsidR="005274EE">
      <w:rPr>
        <w:sz w:val="22"/>
        <w:szCs w:val="22"/>
      </w:rPr>
      <w:t>Reinhard Anliker</w:t>
    </w:r>
  </w:p>
  <w:p w14:paraId="53C273DC" w14:textId="77777777" w:rsidR="00F14946" w:rsidRPr="00F14946" w:rsidRDefault="002D1FC0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Schlossergasse 15</w:t>
    </w:r>
    <w:r w:rsidR="005274EE">
      <w:rPr>
        <w:sz w:val="22"/>
        <w:szCs w:val="22"/>
      </w:rPr>
      <w:t>, 5620 Bremgarten</w:t>
    </w:r>
  </w:p>
  <w:p w14:paraId="65E3AA5E" w14:textId="77777777" w:rsidR="00F14946" w:rsidRPr="00F14946" w:rsidRDefault="00F14946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 Tel:</w:t>
    </w:r>
    <w:r w:rsidRPr="00F14946">
      <w:rPr>
        <w:sz w:val="22"/>
        <w:szCs w:val="22"/>
      </w:rPr>
      <w:t xml:space="preserve"> </w:t>
    </w:r>
    <w:r w:rsidR="005274EE">
      <w:rPr>
        <w:sz w:val="22"/>
        <w:szCs w:val="22"/>
      </w:rPr>
      <w:t>056 631 13 40</w:t>
    </w:r>
  </w:p>
  <w:p w14:paraId="6A0BC41E" w14:textId="77777777" w:rsidR="00F14946" w:rsidRPr="00F14946" w:rsidRDefault="005274EE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r</w:t>
    </w:r>
    <w:r w:rsidR="002D1FC0">
      <w:rPr>
        <w:sz w:val="22"/>
        <w:szCs w:val="22"/>
      </w:rPr>
      <w:t>einhard</w:t>
    </w:r>
    <w:r>
      <w:rPr>
        <w:sz w:val="22"/>
        <w:szCs w:val="22"/>
      </w:rPr>
      <w:t>.anliker@</w:t>
    </w:r>
    <w:r w:rsidR="002D1FC0">
      <w:rPr>
        <w:sz w:val="22"/>
        <w:szCs w:val="22"/>
      </w:rPr>
      <w:t>rg-blindenbund</w:t>
    </w:r>
    <w:r>
      <w:rPr>
        <w:sz w:val="22"/>
        <w:szCs w:val="22"/>
      </w:rPr>
      <w:t>.</w:t>
    </w:r>
    <w:r w:rsidR="002D1FC0">
      <w:rPr>
        <w:sz w:val="22"/>
        <w:szCs w:val="22"/>
      </w:rPr>
      <w:t>ch</w:t>
    </w:r>
  </w:p>
  <w:p w14:paraId="606FA949" w14:textId="77777777" w:rsidR="00F14946" w:rsidRPr="00F14946" w:rsidRDefault="00F14946" w:rsidP="00F14946">
    <w:pPr>
      <w:pStyle w:val="Kopfzeile"/>
      <w:jc w:val="right"/>
      <w:rPr>
        <w:bCs/>
        <w:sz w:val="22"/>
        <w:szCs w:val="22"/>
      </w:rPr>
    </w:pPr>
    <w:r w:rsidRPr="00F14946">
      <w:rPr>
        <w:bCs/>
        <w:sz w:val="22"/>
        <w:szCs w:val="22"/>
      </w:rPr>
      <w:t>Postkonto 46-4795-8</w:t>
    </w:r>
  </w:p>
  <w:p w14:paraId="36BE2F0F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D5E9B"/>
    <w:multiLevelType w:val="hybridMultilevel"/>
    <w:tmpl w:val="2CD8B02E"/>
    <w:lvl w:ilvl="0" w:tplc="092C1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25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6D"/>
    <w:rsid w:val="00007FBB"/>
    <w:rsid w:val="0001321E"/>
    <w:rsid w:val="000210F7"/>
    <w:rsid w:val="00027F45"/>
    <w:rsid w:val="00036483"/>
    <w:rsid w:val="00047B31"/>
    <w:rsid w:val="000570EC"/>
    <w:rsid w:val="00060811"/>
    <w:rsid w:val="00064AD6"/>
    <w:rsid w:val="000700CC"/>
    <w:rsid w:val="00073A8F"/>
    <w:rsid w:val="000821E9"/>
    <w:rsid w:val="000B0D1F"/>
    <w:rsid w:val="000C68D4"/>
    <w:rsid w:val="000D0C43"/>
    <w:rsid w:val="000F3FEF"/>
    <w:rsid w:val="001020A7"/>
    <w:rsid w:val="00102105"/>
    <w:rsid w:val="00104442"/>
    <w:rsid w:val="00117785"/>
    <w:rsid w:val="001261D2"/>
    <w:rsid w:val="0012665C"/>
    <w:rsid w:val="001275A1"/>
    <w:rsid w:val="001375F2"/>
    <w:rsid w:val="001411D6"/>
    <w:rsid w:val="00147C05"/>
    <w:rsid w:val="0017238E"/>
    <w:rsid w:val="00177CDD"/>
    <w:rsid w:val="00182C1D"/>
    <w:rsid w:val="00187463"/>
    <w:rsid w:val="00187665"/>
    <w:rsid w:val="00197A20"/>
    <w:rsid w:val="001A3AF9"/>
    <w:rsid w:val="001A7058"/>
    <w:rsid w:val="001C0751"/>
    <w:rsid w:val="001D4207"/>
    <w:rsid w:val="001E1713"/>
    <w:rsid w:val="001E2EB3"/>
    <w:rsid w:val="001F095C"/>
    <w:rsid w:val="00201B6A"/>
    <w:rsid w:val="00211359"/>
    <w:rsid w:val="002212D1"/>
    <w:rsid w:val="00221D82"/>
    <w:rsid w:val="00233EE4"/>
    <w:rsid w:val="00236EDE"/>
    <w:rsid w:val="0024308C"/>
    <w:rsid w:val="00257158"/>
    <w:rsid w:val="00284C47"/>
    <w:rsid w:val="00287CC4"/>
    <w:rsid w:val="00296E32"/>
    <w:rsid w:val="002A221E"/>
    <w:rsid w:val="002A4A8B"/>
    <w:rsid w:val="002A577F"/>
    <w:rsid w:val="002C65C2"/>
    <w:rsid w:val="002C7331"/>
    <w:rsid w:val="002D1FC0"/>
    <w:rsid w:val="002E19FB"/>
    <w:rsid w:val="002F2535"/>
    <w:rsid w:val="00310AF7"/>
    <w:rsid w:val="00313585"/>
    <w:rsid w:val="00335325"/>
    <w:rsid w:val="00337F91"/>
    <w:rsid w:val="00347406"/>
    <w:rsid w:val="0034756A"/>
    <w:rsid w:val="003476DF"/>
    <w:rsid w:val="003552E4"/>
    <w:rsid w:val="00362AE8"/>
    <w:rsid w:val="00372F65"/>
    <w:rsid w:val="0038389D"/>
    <w:rsid w:val="00384278"/>
    <w:rsid w:val="003955AA"/>
    <w:rsid w:val="003965C4"/>
    <w:rsid w:val="003A22BF"/>
    <w:rsid w:val="003A677F"/>
    <w:rsid w:val="003B259D"/>
    <w:rsid w:val="003C2F75"/>
    <w:rsid w:val="003C6AEA"/>
    <w:rsid w:val="00404C42"/>
    <w:rsid w:val="00421687"/>
    <w:rsid w:val="0042728F"/>
    <w:rsid w:val="00442A9F"/>
    <w:rsid w:val="00443A36"/>
    <w:rsid w:val="00450A6C"/>
    <w:rsid w:val="00467F11"/>
    <w:rsid w:val="0047532F"/>
    <w:rsid w:val="00475735"/>
    <w:rsid w:val="004758FC"/>
    <w:rsid w:val="00476EC7"/>
    <w:rsid w:val="00484159"/>
    <w:rsid w:val="00494DA4"/>
    <w:rsid w:val="004B54A7"/>
    <w:rsid w:val="004C300E"/>
    <w:rsid w:val="004C4847"/>
    <w:rsid w:val="004E0594"/>
    <w:rsid w:val="004E09BB"/>
    <w:rsid w:val="004E2119"/>
    <w:rsid w:val="004F2E5C"/>
    <w:rsid w:val="004F74D8"/>
    <w:rsid w:val="00500BD7"/>
    <w:rsid w:val="0051256F"/>
    <w:rsid w:val="005175DD"/>
    <w:rsid w:val="0052073A"/>
    <w:rsid w:val="0052607F"/>
    <w:rsid w:val="005274EE"/>
    <w:rsid w:val="00530893"/>
    <w:rsid w:val="005329C0"/>
    <w:rsid w:val="00536A79"/>
    <w:rsid w:val="005664FB"/>
    <w:rsid w:val="0056714C"/>
    <w:rsid w:val="00595F94"/>
    <w:rsid w:val="005B323D"/>
    <w:rsid w:val="005B42B8"/>
    <w:rsid w:val="005B48BC"/>
    <w:rsid w:val="005C210C"/>
    <w:rsid w:val="005D2DCC"/>
    <w:rsid w:val="005E13C5"/>
    <w:rsid w:val="005E7000"/>
    <w:rsid w:val="00625079"/>
    <w:rsid w:val="0064087B"/>
    <w:rsid w:val="00653E85"/>
    <w:rsid w:val="00662999"/>
    <w:rsid w:val="00686E9E"/>
    <w:rsid w:val="00696414"/>
    <w:rsid w:val="006A551C"/>
    <w:rsid w:val="006A7D30"/>
    <w:rsid w:val="006B1F5E"/>
    <w:rsid w:val="006B345A"/>
    <w:rsid w:val="006D1335"/>
    <w:rsid w:val="006E0C74"/>
    <w:rsid w:val="007001E9"/>
    <w:rsid w:val="0070247B"/>
    <w:rsid w:val="007173AB"/>
    <w:rsid w:val="00720F98"/>
    <w:rsid w:val="0072771F"/>
    <w:rsid w:val="00735F4F"/>
    <w:rsid w:val="00744BA3"/>
    <w:rsid w:val="00754DDF"/>
    <w:rsid w:val="007665C0"/>
    <w:rsid w:val="00767DA4"/>
    <w:rsid w:val="00777379"/>
    <w:rsid w:val="007873E5"/>
    <w:rsid w:val="007A456D"/>
    <w:rsid w:val="007B392E"/>
    <w:rsid w:val="007C3E76"/>
    <w:rsid w:val="007D3A2B"/>
    <w:rsid w:val="007F74C7"/>
    <w:rsid w:val="00803005"/>
    <w:rsid w:val="008064CD"/>
    <w:rsid w:val="0081476A"/>
    <w:rsid w:val="0082133B"/>
    <w:rsid w:val="008223A1"/>
    <w:rsid w:val="00845A08"/>
    <w:rsid w:val="00863258"/>
    <w:rsid w:val="00866E16"/>
    <w:rsid w:val="00870EB9"/>
    <w:rsid w:val="008817A7"/>
    <w:rsid w:val="008936B9"/>
    <w:rsid w:val="008A275F"/>
    <w:rsid w:val="008A6699"/>
    <w:rsid w:val="008C6BB1"/>
    <w:rsid w:val="009045E3"/>
    <w:rsid w:val="00915A86"/>
    <w:rsid w:val="00915E1E"/>
    <w:rsid w:val="00932817"/>
    <w:rsid w:val="00933E3F"/>
    <w:rsid w:val="00941082"/>
    <w:rsid w:val="00941438"/>
    <w:rsid w:val="00945ACE"/>
    <w:rsid w:val="00945F9F"/>
    <w:rsid w:val="009522FD"/>
    <w:rsid w:val="00953233"/>
    <w:rsid w:val="00956462"/>
    <w:rsid w:val="009807F5"/>
    <w:rsid w:val="00981B48"/>
    <w:rsid w:val="009824AD"/>
    <w:rsid w:val="00992D59"/>
    <w:rsid w:val="00997D26"/>
    <w:rsid w:val="009A3396"/>
    <w:rsid w:val="009C169A"/>
    <w:rsid w:val="009C27EB"/>
    <w:rsid w:val="009D371D"/>
    <w:rsid w:val="009E557F"/>
    <w:rsid w:val="009F2AFD"/>
    <w:rsid w:val="009F5359"/>
    <w:rsid w:val="00A1636C"/>
    <w:rsid w:val="00A25C12"/>
    <w:rsid w:val="00A27796"/>
    <w:rsid w:val="00A314B8"/>
    <w:rsid w:val="00A44393"/>
    <w:rsid w:val="00A52D59"/>
    <w:rsid w:val="00A57F7E"/>
    <w:rsid w:val="00A624DC"/>
    <w:rsid w:val="00A62B33"/>
    <w:rsid w:val="00A662F0"/>
    <w:rsid w:val="00A76C1C"/>
    <w:rsid w:val="00A81319"/>
    <w:rsid w:val="00A844EA"/>
    <w:rsid w:val="00A87D18"/>
    <w:rsid w:val="00AA5D01"/>
    <w:rsid w:val="00AF699F"/>
    <w:rsid w:val="00B01DDC"/>
    <w:rsid w:val="00B06C9C"/>
    <w:rsid w:val="00B3069E"/>
    <w:rsid w:val="00B57C38"/>
    <w:rsid w:val="00B60777"/>
    <w:rsid w:val="00B62B6D"/>
    <w:rsid w:val="00B65A0B"/>
    <w:rsid w:val="00B73719"/>
    <w:rsid w:val="00B74489"/>
    <w:rsid w:val="00B82635"/>
    <w:rsid w:val="00B84AA9"/>
    <w:rsid w:val="00B932B3"/>
    <w:rsid w:val="00BC0C4B"/>
    <w:rsid w:val="00BC784F"/>
    <w:rsid w:val="00BE33BE"/>
    <w:rsid w:val="00BE4B45"/>
    <w:rsid w:val="00BF19C6"/>
    <w:rsid w:val="00BF3E16"/>
    <w:rsid w:val="00BF56C2"/>
    <w:rsid w:val="00BF70E1"/>
    <w:rsid w:val="00BF7568"/>
    <w:rsid w:val="00C05C96"/>
    <w:rsid w:val="00C07092"/>
    <w:rsid w:val="00C14F0D"/>
    <w:rsid w:val="00C16F5D"/>
    <w:rsid w:val="00C17CCF"/>
    <w:rsid w:val="00C32643"/>
    <w:rsid w:val="00C35C8C"/>
    <w:rsid w:val="00C543E0"/>
    <w:rsid w:val="00C62DE4"/>
    <w:rsid w:val="00C66CFC"/>
    <w:rsid w:val="00C970C2"/>
    <w:rsid w:val="00C97A8B"/>
    <w:rsid w:val="00CA2D5A"/>
    <w:rsid w:val="00CA51A0"/>
    <w:rsid w:val="00CD1598"/>
    <w:rsid w:val="00CD18A5"/>
    <w:rsid w:val="00D04724"/>
    <w:rsid w:val="00D132DD"/>
    <w:rsid w:val="00D13AC8"/>
    <w:rsid w:val="00D2034E"/>
    <w:rsid w:val="00D214E1"/>
    <w:rsid w:val="00D530ED"/>
    <w:rsid w:val="00D66E37"/>
    <w:rsid w:val="00D83880"/>
    <w:rsid w:val="00D93115"/>
    <w:rsid w:val="00DA7B67"/>
    <w:rsid w:val="00DB55F5"/>
    <w:rsid w:val="00DF702A"/>
    <w:rsid w:val="00E009BA"/>
    <w:rsid w:val="00E01729"/>
    <w:rsid w:val="00E01B36"/>
    <w:rsid w:val="00E2333D"/>
    <w:rsid w:val="00E2609A"/>
    <w:rsid w:val="00E32948"/>
    <w:rsid w:val="00E40641"/>
    <w:rsid w:val="00E54E4A"/>
    <w:rsid w:val="00E64711"/>
    <w:rsid w:val="00E654BD"/>
    <w:rsid w:val="00E81174"/>
    <w:rsid w:val="00E86A50"/>
    <w:rsid w:val="00E972FF"/>
    <w:rsid w:val="00EA02D9"/>
    <w:rsid w:val="00EA3065"/>
    <w:rsid w:val="00EB0DD2"/>
    <w:rsid w:val="00EC7DC1"/>
    <w:rsid w:val="00ED72CE"/>
    <w:rsid w:val="00EE658D"/>
    <w:rsid w:val="00EF306D"/>
    <w:rsid w:val="00F00D7E"/>
    <w:rsid w:val="00F059BF"/>
    <w:rsid w:val="00F14946"/>
    <w:rsid w:val="00F16427"/>
    <w:rsid w:val="00F36F1B"/>
    <w:rsid w:val="00F62817"/>
    <w:rsid w:val="00F63A13"/>
    <w:rsid w:val="00F7127B"/>
    <w:rsid w:val="00F71596"/>
    <w:rsid w:val="00F81EF0"/>
    <w:rsid w:val="00F84A81"/>
    <w:rsid w:val="00F94CF4"/>
    <w:rsid w:val="00FC22BB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37831A"/>
  <w15:docId w15:val="{A0ACB688-A148-4304-A9B8-88DE785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06D"/>
    <w:rPr>
      <w:rFonts w:ascii="Arial" w:hAnsi="Arial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56462"/>
    <w:rPr>
      <w:rFonts w:ascii="Arial" w:hAnsi="Arial"/>
      <w:sz w:val="28"/>
      <w:lang w:val="de-DE" w:eastAsia="de-DE"/>
    </w:rPr>
  </w:style>
  <w:style w:type="character" w:styleId="Hyperlink">
    <w:name w:val="Hyperlink"/>
    <w:semiHidden/>
    <w:unhideWhenUsed/>
    <w:rsid w:val="00EF30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inhard.anliker@rg-blindenbund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_PC\Documents\Daten%20Reini\SBb%20RGN\000%20Vorlagen\RGN%20Reinhard%20Anliker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443A-B3BB-42C8-8800-587215B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RGN Reinhard Anliker-Vorlage.dotx</Template>
  <TotalTime>0</TotalTime>
  <Pages>2</Pages>
  <Words>277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01_PC</dc:creator>
  <cp:lastModifiedBy>Angehrn Julia</cp:lastModifiedBy>
  <cp:revision>2</cp:revision>
  <cp:lastPrinted>2014-04-17T06:57:00Z</cp:lastPrinted>
  <dcterms:created xsi:type="dcterms:W3CDTF">2024-04-19T07:47:00Z</dcterms:created>
  <dcterms:modified xsi:type="dcterms:W3CDTF">2024-04-19T07:47:00Z</dcterms:modified>
</cp:coreProperties>
</file>