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AC" w:rsidRPr="00230EAC" w:rsidRDefault="00230EAC" w:rsidP="00230EAC">
      <w:pPr>
        <w:pStyle w:val="berschrift1"/>
        <w:rPr>
          <w:rFonts w:ascii="Arial" w:hAnsi="Arial" w:cs="Arial"/>
          <w:sz w:val="28"/>
          <w:szCs w:val="28"/>
        </w:rPr>
      </w:pPr>
    </w:p>
    <w:p w:rsidR="00230EAC" w:rsidRPr="00230EAC" w:rsidRDefault="00230EAC" w:rsidP="00230EAC">
      <w:pPr>
        <w:pStyle w:val="berschrift1"/>
        <w:rPr>
          <w:rFonts w:ascii="Arial" w:hAnsi="Arial" w:cs="Arial"/>
          <w:sz w:val="28"/>
          <w:szCs w:val="28"/>
        </w:rPr>
      </w:pPr>
    </w:p>
    <w:p w:rsidR="00230EAC" w:rsidRPr="00230EAC" w:rsidRDefault="00230EAC" w:rsidP="00230EAC">
      <w:pPr>
        <w:pStyle w:val="berschrift1"/>
        <w:rPr>
          <w:rFonts w:ascii="Arial" w:hAnsi="Arial" w:cs="Arial"/>
          <w:sz w:val="36"/>
          <w:szCs w:val="36"/>
        </w:rPr>
      </w:pPr>
      <w:r w:rsidRPr="00230EAC">
        <w:rPr>
          <w:rFonts w:ascii="Arial" w:hAnsi="Arial" w:cs="Arial"/>
          <w:sz w:val="36"/>
          <w:szCs w:val="36"/>
        </w:rPr>
        <w:t>"Jung, jünger"</w:t>
      </w:r>
    </w:p>
    <w:p w:rsidR="00230EAC" w:rsidRPr="00230EAC" w:rsidRDefault="00230EAC" w:rsidP="00230EAC">
      <w:pPr>
        <w:tabs>
          <w:tab w:val="left" w:pos="2835"/>
        </w:tabs>
        <w:rPr>
          <w:rFonts w:cs="Arial"/>
          <w:sz w:val="28"/>
          <w:szCs w:val="28"/>
        </w:rPr>
      </w:pPr>
      <w:r w:rsidRPr="00230EAC">
        <w:rPr>
          <w:rFonts w:cs="Arial"/>
          <w:sz w:val="28"/>
          <w:szCs w:val="28"/>
        </w:rPr>
        <w:t>…ist eine Gruppe für junggebliebene sehbehinderte, blinde und sehende Menschen bis 50 Jahre alt.</w:t>
      </w:r>
    </w:p>
    <w:p w:rsidR="00230EAC" w:rsidRPr="00230EAC" w:rsidRDefault="00230EAC" w:rsidP="00230EAC">
      <w:pPr>
        <w:tabs>
          <w:tab w:val="left" w:pos="2835"/>
        </w:tabs>
        <w:rPr>
          <w:rFonts w:cs="Arial"/>
          <w:sz w:val="28"/>
          <w:szCs w:val="28"/>
        </w:rPr>
      </w:pPr>
    </w:p>
    <w:p w:rsidR="00230EAC" w:rsidRPr="00230EAC" w:rsidRDefault="00230EAC" w:rsidP="00230EAC">
      <w:pPr>
        <w:rPr>
          <w:rFonts w:cs="Arial"/>
          <w:sz w:val="28"/>
          <w:szCs w:val="28"/>
        </w:rPr>
      </w:pPr>
      <w:r w:rsidRPr="00230EAC">
        <w:rPr>
          <w:rFonts w:cs="Arial"/>
          <w:sz w:val="28"/>
          <w:szCs w:val="28"/>
        </w:rPr>
        <w:t>Das Ziel der Gruppe ist, Kontakt unter Gleichgesinnten zu ermöglichen und zu erweitern. Dabei organisieren wir gemeinsam unterschiedliche Anlässe.</w:t>
      </w:r>
    </w:p>
    <w:p w:rsidR="00230EAC" w:rsidRPr="00230EAC" w:rsidRDefault="00230EAC" w:rsidP="00230EAC">
      <w:pPr>
        <w:rPr>
          <w:rFonts w:cs="Arial"/>
          <w:sz w:val="28"/>
          <w:szCs w:val="28"/>
        </w:rPr>
      </w:pPr>
    </w:p>
    <w:p w:rsidR="00230EAC" w:rsidRPr="00230EAC" w:rsidRDefault="00230EAC" w:rsidP="00230EAC">
      <w:pPr>
        <w:rPr>
          <w:rFonts w:cs="Arial"/>
          <w:sz w:val="28"/>
          <w:szCs w:val="28"/>
        </w:rPr>
      </w:pPr>
      <w:r w:rsidRPr="00230EAC">
        <w:rPr>
          <w:rFonts w:cs="Arial"/>
          <w:sz w:val="28"/>
          <w:szCs w:val="28"/>
        </w:rPr>
        <w:t>Das können gemütliche Anlässe sein wie "Besuch in Kon</w:t>
      </w:r>
      <w:bookmarkStart w:id="0" w:name="_GoBack"/>
      <w:bookmarkEnd w:id="0"/>
      <w:r w:rsidRPr="00230EAC">
        <w:rPr>
          <w:rFonts w:cs="Arial"/>
          <w:sz w:val="28"/>
          <w:szCs w:val="28"/>
        </w:rPr>
        <w:t xml:space="preserve">stanz", Spielnachmittage, gemeinsames Essen, Musical hören, Spaziergänge etc. </w:t>
      </w:r>
    </w:p>
    <w:p w:rsidR="00230EAC" w:rsidRPr="00230EAC" w:rsidRDefault="00230EAC" w:rsidP="00230EAC">
      <w:pPr>
        <w:rPr>
          <w:rFonts w:cs="Arial"/>
          <w:sz w:val="28"/>
          <w:szCs w:val="28"/>
        </w:rPr>
      </w:pPr>
    </w:p>
    <w:p w:rsidR="00230EAC" w:rsidRPr="00230EAC" w:rsidRDefault="00230EAC" w:rsidP="00230EAC">
      <w:pPr>
        <w:rPr>
          <w:rFonts w:cs="Arial"/>
          <w:sz w:val="28"/>
          <w:szCs w:val="28"/>
        </w:rPr>
      </w:pPr>
      <w:r w:rsidRPr="00230EAC">
        <w:rPr>
          <w:rFonts w:cs="Arial"/>
          <w:sz w:val="28"/>
          <w:szCs w:val="28"/>
        </w:rPr>
        <w:t xml:space="preserve">Aber auch ein Besuch im </w:t>
      </w:r>
      <w:proofErr w:type="spellStart"/>
      <w:r w:rsidRPr="00230EAC">
        <w:rPr>
          <w:rFonts w:cs="Arial"/>
          <w:sz w:val="28"/>
          <w:szCs w:val="28"/>
        </w:rPr>
        <w:t>Seilpark</w:t>
      </w:r>
      <w:proofErr w:type="spellEnd"/>
      <w:r w:rsidRPr="00230EAC">
        <w:rPr>
          <w:rFonts w:cs="Arial"/>
          <w:sz w:val="28"/>
          <w:szCs w:val="28"/>
        </w:rPr>
        <w:t>, wandern oder Showdown spielen waren auch schon im Programm von "Jung, jünger."</w:t>
      </w:r>
    </w:p>
    <w:p w:rsidR="00230EAC" w:rsidRPr="00230EAC" w:rsidRDefault="00230EAC" w:rsidP="00230EAC">
      <w:pPr>
        <w:rPr>
          <w:rFonts w:cs="Arial"/>
          <w:sz w:val="28"/>
          <w:szCs w:val="28"/>
        </w:rPr>
      </w:pPr>
    </w:p>
    <w:p w:rsidR="00230EAC" w:rsidRPr="00230EAC" w:rsidRDefault="00230EAC" w:rsidP="00230EAC">
      <w:pPr>
        <w:rPr>
          <w:rFonts w:cs="Arial"/>
          <w:sz w:val="28"/>
          <w:szCs w:val="28"/>
        </w:rPr>
      </w:pPr>
      <w:r w:rsidRPr="00230EAC">
        <w:rPr>
          <w:rFonts w:cs="Arial"/>
          <w:sz w:val="28"/>
          <w:szCs w:val="28"/>
        </w:rPr>
        <w:t>Jede Person kommt, wann sie Lust und Zeit hat, bringt ihre Ideen ein und organisiert direkt selber,</w:t>
      </w:r>
      <w:r>
        <w:rPr>
          <w:rFonts w:cs="Arial"/>
          <w:sz w:val="28"/>
          <w:szCs w:val="28"/>
        </w:rPr>
        <w:t xml:space="preserve"> wenn etwas T</w:t>
      </w:r>
      <w:r w:rsidRPr="00230EAC">
        <w:rPr>
          <w:rFonts w:cs="Arial"/>
          <w:sz w:val="28"/>
          <w:szCs w:val="28"/>
        </w:rPr>
        <w:t xml:space="preserve">olles stattfinden soll. So kann man tolle Erlebnisse für alle durchführen und unterhaltsame Anlässe in der Gruppe </w:t>
      </w:r>
      <w:proofErr w:type="spellStart"/>
      <w:r w:rsidRPr="00230EAC">
        <w:rPr>
          <w:rFonts w:cs="Arial"/>
          <w:sz w:val="28"/>
          <w:szCs w:val="28"/>
        </w:rPr>
        <w:t>geniessen</w:t>
      </w:r>
      <w:proofErr w:type="spellEnd"/>
      <w:r w:rsidRPr="00230EAC">
        <w:rPr>
          <w:rFonts w:cs="Arial"/>
          <w:sz w:val="28"/>
          <w:szCs w:val="28"/>
        </w:rPr>
        <w:t>.</w:t>
      </w:r>
    </w:p>
    <w:p w:rsidR="00230EAC" w:rsidRPr="00230EAC" w:rsidRDefault="00230EAC" w:rsidP="00230EAC">
      <w:pPr>
        <w:rPr>
          <w:rFonts w:cs="Arial"/>
          <w:sz w:val="28"/>
          <w:szCs w:val="28"/>
        </w:rPr>
      </w:pPr>
    </w:p>
    <w:p w:rsidR="00230EAC" w:rsidRPr="00230EAC" w:rsidRDefault="00230EAC" w:rsidP="00230EAC">
      <w:pPr>
        <w:rPr>
          <w:rFonts w:cs="Arial"/>
          <w:sz w:val="28"/>
          <w:szCs w:val="28"/>
        </w:rPr>
      </w:pPr>
      <w:r w:rsidRPr="00230EAC">
        <w:rPr>
          <w:rFonts w:cs="Arial"/>
          <w:sz w:val="28"/>
          <w:szCs w:val="28"/>
        </w:rPr>
        <w:t>Wir freuen uns über jedes neue Mitglied.</w:t>
      </w:r>
    </w:p>
    <w:p w:rsidR="00230EAC" w:rsidRPr="00230EAC" w:rsidRDefault="00230EAC" w:rsidP="00230EAC">
      <w:pPr>
        <w:rPr>
          <w:rFonts w:cs="Arial"/>
          <w:sz w:val="28"/>
          <w:szCs w:val="28"/>
        </w:rPr>
      </w:pPr>
    </w:p>
    <w:p w:rsidR="00230EAC" w:rsidRPr="00230EAC" w:rsidRDefault="00230EAC" w:rsidP="00230EAC">
      <w:pPr>
        <w:rPr>
          <w:rFonts w:cs="Arial"/>
          <w:sz w:val="28"/>
          <w:szCs w:val="28"/>
        </w:rPr>
      </w:pPr>
      <w:r w:rsidRPr="00230EAC">
        <w:rPr>
          <w:rFonts w:cs="Arial"/>
          <w:sz w:val="28"/>
          <w:szCs w:val="28"/>
        </w:rPr>
        <w:t>Vielen Dank für das Interesse!</w:t>
      </w:r>
    </w:p>
    <w:p w:rsidR="00230EAC" w:rsidRPr="00230EAC" w:rsidRDefault="00230EAC" w:rsidP="00230EAC">
      <w:pPr>
        <w:rPr>
          <w:rFonts w:cs="Arial"/>
          <w:sz w:val="28"/>
          <w:szCs w:val="28"/>
        </w:rPr>
      </w:pPr>
    </w:p>
    <w:p w:rsidR="00230EAC" w:rsidRPr="00230EAC" w:rsidRDefault="00230EAC" w:rsidP="00230EAC">
      <w:pPr>
        <w:rPr>
          <w:rFonts w:cs="Arial"/>
          <w:sz w:val="28"/>
          <w:szCs w:val="28"/>
        </w:rPr>
      </w:pPr>
      <w:r w:rsidRPr="00230EAC">
        <w:rPr>
          <w:rFonts w:cs="Arial"/>
          <w:sz w:val="28"/>
          <w:szCs w:val="28"/>
        </w:rPr>
        <w:t>Kontakt:</w:t>
      </w:r>
    </w:p>
    <w:p w:rsidR="00230EAC" w:rsidRPr="00230EAC" w:rsidRDefault="00230EAC" w:rsidP="00230EAC">
      <w:pPr>
        <w:rPr>
          <w:rFonts w:cs="Arial"/>
          <w:sz w:val="28"/>
          <w:szCs w:val="28"/>
        </w:rPr>
      </w:pPr>
    </w:p>
    <w:p w:rsidR="00230EAC" w:rsidRPr="00230EAC" w:rsidRDefault="00230EAC" w:rsidP="00230EAC">
      <w:pPr>
        <w:rPr>
          <w:rFonts w:cs="Arial"/>
          <w:noProof/>
          <w:sz w:val="28"/>
          <w:szCs w:val="28"/>
          <w:lang w:eastAsia="de-CH"/>
        </w:rPr>
      </w:pPr>
      <w:r w:rsidRPr="00230EAC">
        <w:rPr>
          <w:rFonts w:cs="Arial"/>
          <w:noProof/>
          <w:sz w:val="28"/>
          <w:szCs w:val="28"/>
          <w:lang w:eastAsia="de-CH"/>
        </w:rPr>
        <w:t>Roger Britschgi</w:t>
      </w:r>
    </w:p>
    <w:p w:rsidR="00230EAC" w:rsidRPr="00230EAC" w:rsidRDefault="00230EAC" w:rsidP="00230EAC">
      <w:pPr>
        <w:rPr>
          <w:rFonts w:cs="Arial"/>
          <w:noProof/>
          <w:sz w:val="28"/>
          <w:szCs w:val="28"/>
          <w:lang w:eastAsia="de-CH"/>
        </w:rPr>
      </w:pPr>
      <w:r w:rsidRPr="00230EAC">
        <w:rPr>
          <w:rFonts w:cs="Arial"/>
          <w:noProof/>
          <w:sz w:val="28"/>
          <w:szCs w:val="28"/>
          <w:lang w:eastAsia="de-CH"/>
        </w:rPr>
        <w:t xml:space="preserve"> </w:t>
      </w:r>
    </w:p>
    <w:p w:rsidR="00230EAC" w:rsidRPr="00230EAC" w:rsidRDefault="00230EAC" w:rsidP="00230EAC">
      <w:pPr>
        <w:rPr>
          <w:rFonts w:cs="Arial"/>
          <w:noProof/>
          <w:sz w:val="28"/>
          <w:szCs w:val="28"/>
          <w:lang w:eastAsia="de-CH"/>
        </w:rPr>
      </w:pPr>
      <w:r w:rsidRPr="00230EAC">
        <w:rPr>
          <w:rFonts w:cs="Arial"/>
          <w:noProof/>
          <w:sz w:val="28"/>
          <w:szCs w:val="28"/>
          <w:lang w:eastAsia="de-CH"/>
        </w:rPr>
        <w:t>Mitglied des Vorstandes</w:t>
      </w:r>
    </w:p>
    <w:p w:rsidR="00230EAC" w:rsidRPr="00230EAC" w:rsidRDefault="00230EAC" w:rsidP="00230EAC">
      <w:pPr>
        <w:rPr>
          <w:rFonts w:cs="Arial"/>
          <w:noProof/>
          <w:sz w:val="28"/>
          <w:szCs w:val="28"/>
          <w:lang w:eastAsia="de-CH"/>
        </w:rPr>
      </w:pPr>
      <w:r w:rsidRPr="00230EAC">
        <w:rPr>
          <w:rFonts w:cs="Arial"/>
          <w:noProof/>
          <w:sz w:val="28"/>
          <w:szCs w:val="28"/>
          <w:lang w:eastAsia="de-CH"/>
        </w:rPr>
        <w:t>_____________________________________</w:t>
      </w:r>
      <w:r>
        <w:rPr>
          <w:rFonts w:cs="Arial"/>
          <w:noProof/>
          <w:sz w:val="28"/>
          <w:szCs w:val="28"/>
          <w:lang w:eastAsia="de-CH"/>
        </w:rPr>
        <w:t>______</w:t>
      </w:r>
      <w:r w:rsidRPr="00230EAC">
        <w:rPr>
          <w:rFonts w:cs="Arial"/>
          <w:noProof/>
          <w:sz w:val="28"/>
          <w:szCs w:val="28"/>
          <w:lang w:eastAsia="de-CH"/>
        </w:rPr>
        <w:t>__</w:t>
      </w:r>
    </w:p>
    <w:p w:rsidR="00230EAC" w:rsidRPr="00230EAC" w:rsidRDefault="00230EAC" w:rsidP="00230EAC">
      <w:pPr>
        <w:rPr>
          <w:rFonts w:cs="Arial"/>
          <w:noProof/>
          <w:sz w:val="28"/>
          <w:szCs w:val="28"/>
          <w:lang w:eastAsia="de-CH"/>
        </w:rPr>
      </w:pPr>
      <w:r w:rsidRPr="00230EAC">
        <w:rPr>
          <w:rFonts w:cs="Arial"/>
          <w:noProof/>
          <w:sz w:val="28"/>
          <w:szCs w:val="28"/>
          <w:lang w:eastAsia="de-CH"/>
        </w:rPr>
        <w:t>GEMEINSAM NACH VORNE SEHEN.</w:t>
      </w:r>
    </w:p>
    <w:p w:rsidR="00230EAC" w:rsidRPr="00230EAC" w:rsidRDefault="00230EAC" w:rsidP="00230EAC">
      <w:pPr>
        <w:rPr>
          <w:rFonts w:cs="Arial"/>
          <w:noProof/>
          <w:sz w:val="28"/>
          <w:szCs w:val="28"/>
          <w:lang w:eastAsia="de-CH"/>
        </w:rPr>
      </w:pPr>
      <w:r w:rsidRPr="00230EAC">
        <w:rPr>
          <w:rFonts w:cs="Arial"/>
          <w:noProof/>
          <w:sz w:val="28"/>
          <w:szCs w:val="28"/>
          <w:lang w:eastAsia="de-CH"/>
        </w:rPr>
        <w:t xml:space="preserve"> </w:t>
      </w:r>
    </w:p>
    <w:p w:rsidR="00230EAC" w:rsidRPr="00230EAC" w:rsidRDefault="00230EAC" w:rsidP="00230EAC">
      <w:pPr>
        <w:rPr>
          <w:rFonts w:cs="Arial"/>
          <w:b/>
          <w:noProof/>
          <w:sz w:val="28"/>
          <w:szCs w:val="28"/>
          <w:lang w:eastAsia="de-CH"/>
        </w:rPr>
      </w:pPr>
      <w:r w:rsidRPr="00230EAC">
        <w:rPr>
          <w:rFonts w:cs="Arial"/>
          <w:b/>
          <w:noProof/>
          <w:sz w:val="28"/>
          <w:szCs w:val="28"/>
          <w:lang w:eastAsia="de-CH"/>
        </w:rPr>
        <w:t>Schweizerischer Blindenbund</w:t>
      </w:r>
    </w:p>
    <w:p w:rsidR="00230EAC" w:rsidRPr="00230EAC" w:rsidRDefault="00230EAC" w:rsidP="00230EAC">
      <w:pPr>
        <w:rPr>
          <w:rFonts w:cs="Arial"/>
          <w:noProof/>
          <w:sz w:val="28"/>
          <w:szCs w:val="28"/>
          <w:lang w:eastAsia="de-CH"/>
        </w:rPr>
      </w:pPr>
      <w:r w:rsidRPr="00230EAC">
        <w:rPr>
          <w:rFonts w:cs="Arial"/>
          <w:noProof/>
          <w:sz w:val="28"/>
          <w:szCs w:val="28"/>
          <w:lang w:eastAsia="de-CH"/>
        </w:rPr>
        <w:t>Ritterweg 4, 6060 Sarnen</w:t>
      </w:r>
    </w:p>
    <w:p w:rsidR="00230EAC" w:rsidRPr="00230EAC" w:rsidRDefault="00230EAC" w:rsidP="00230EAC">
      <w:pPr>
        <w:rPr>
          <w:rFonts w:cs="Arial"/>
          <w:noProof/>
          <w:sz w:val="28"/>
          <w:szCs w:val="28"/>
          <w:lang w:eastAsia="de-CH"/>
        </w:rPr>
      </w:pPr>
      <w:r w:rsidRPr="00230EAC">
        <w:rPr>
          <w:rFonts w:cs="Arial"/>
          <w:noProof/>
          <w:sz w:val="28"/>
          <w:szCs w:val="28"/>
          <w:lang w:eastAsia="de-CH"/>
        </w:rPr>
        <w:t xml:space="preserve">Tel. mobil +41 79 412 84 62 </w:t>
      </w:r>
    </w:p>
    <w:p w:rsidR="00230EAC" w:rsidRPr="00230EAC" w:rsidRDefault="00230EAC" w:rsidP="00230EAC">
      <w:pPr>
        <w:rPr>
          <w:rFonts w:cs="Arial"/>
          <w:noProof/>
          <w:color w:val="000000"/>
          <w:sz w:val="28"/>
          <w:szCs w:val="28"/>
          <w:lang w:eastAsia="de-CH"/>
        </w:rPr>
      </w:pPr>
      <w:hyperlink r:id="rId6" w:history="1">
        <w:r w:rsidRPr="00230EAC">
          <w:rPr>
            <w:rStyle w:val="Hyperlink"/>
            <w:rFonts w:cs="Arial"/>
            <w:noProof/>
            <w:sz w:val="28"/>
            <w:szCs w:val="28"/>
            <w:lang w:eastAsia="de-CH"/>
          </w:rPr>
          <w:t>roger.britschgi@blind.ch</w:t>
        </w:r>
      </w:hyperlink>
      <w:r w:rsidRPr="00230EAC">
        <w:rPr>
          <w:rFonts w:cs="Arial"/>
          <w:noProof/>
          <w:color w:val="0000FF"/>
          <w:sz w:val="28"/>
          <w:szCs w:val="28"/>
          <w:u w:val="single"/>
          <w:lang w:eastAsia="de-CH"/>
        </w:rPr>
        <w:t xml:space="preserve">, </w:t>
      </w:r>
      <w:hyperlink r:id="rId7" w:history="1">
        <w:r w:rsidRPr="00230EAC">
          <w:rPr>
            <w:rStyle w:val="Hyperlink"/>
            <w:rFonts w:cs="Arial"/>
            <w:noProof/>
            <w:sz w:val="28"/>
            <w:szCs w:val="28"/>
            <w:lang w:eastAsia="de-CH"/>
          </w:rPr>
          <w:t>www.blind.ch</w:t>
        </w:r>
      </w:hyperlink>
    </w:p>
    <w:p w:rsidR="00230EAC" w:rsidRPr="00230EAC" w:rsidRDefault="00230EAC" w:rsidP="00230EAC">
      <w:pPr>
        <w:rPr>
          <w:rFonts w:cs="Arial"/>
          <w:noProof/>
          <w:color w:val="000000"/>
          <w:sz w:val="28"/>
          <w:szCs w:val="28"/>
          <w:lang w:eastAsia="de-CH"/>
        </w:rPr>
      </w:pPr>
      <w:r w:rsidRPr="00230EAC">
        <w:rPr>
          <w:rFonts w:cs="Arial"/>
          <w:noProof/>
          <w:color w:val="000000"/>
          <w:sz w:val="28"/>
          <w:szCs w:val="28"/>
          <w:lang w:val="de-CH" w:eastAsia="de-CH"/>
        </w:rPr>
        <w:drawing>
          <wp:inline distT="0" distB="0" distL="0" distR="0" wp14:anchorId="298EC864" wp14:editId="65AA7014">
            <wp:extent cx="144780" cy="175260"/>
            <wp:effectExtent l="0" t="0" r="7620" b="0"/>
            <wp:docPr id="1" name="Grafik 1" descr="fblogo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blogo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D9" w:rsidRPr="00230EAC" w:rsidRDefault="00230EAC" w:rsidP="00230EAC">
      <w:pPr>
        <w:rPr>
          <w:rFonts w:cs="Arial"/>
          <w:b/>
          <w:bCs/>
          <w:noProof/>
          <w:sz w:val="28"/>
          <w:szCs w:val="28"/>
          <w:lang w:eastAsia="de-CH"/>
        </w:rPr>
      </w:pPr>
      <w:r w:rsidRPr="00230EAC">
        <w:rPr>
          <w:rFonts w:cs="Arial"/>
          <w:b/>
          <w:bCs/>
          <w:noProof/>
          <w:sz w:val="28"/>
          <w:szCs w:val="28"/>
          <w:lang w:eastAsia="de-CH"/>
        </w:rPr>
        <w:t>Der Schweizerische Blindenbund ist Zewo-zertifiziert.</w:t>
      </w:r>
    </w:p>
    <w:sectPr w:rsidR="000240D9" w:rsidRPr="00230EAC" w:rsidSect="00073053">
      <w:footerReference w:type="default" r:id="rId10"/>
      <w:headerReference w:type="first" r:id="rId11"/>
      <w:pgSz w:w="11906" w:h="16838" w:code="9"/>
      <w:pgMar w:top="-1559" w:right="1247" w:bottom="1134" w:left="1247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AC" w:rsidRDefault="00230EAC">
      <w:r>
        <w:separator/>
      </w:r>
    </w:p>
  </w:endnote>
  <w:endnote w:type="continuationSeparator" w:id="0">
    <w:p w:rsidR="00230EAC" w:rsidRDefault="0023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75" w:rsidRPr="00F139BA" w:rsidRDefault="00230EAC" w:rsidP="00F139BA">
    <w:pPr>
      <w:pStyle w:val="Fuzeile"/>
      <w:pBdr>
        <w:bottom w:val="single" w:sz="4" w:space="1" w:color="auto"/>
      </w:pBdr>
      <w:jc w:val="center"/>
      <w:rPr>
        <w:sz w:val="20"/>
      </w:rPr>
    </w:pPr>
    <w:sdt>
      <w:sdtPr>
        <w:rPr>
          <w:sz w:val="20"/>
        </w:rPr>
        <w:id w:val="1497686352"/>
        <w:docPartObj>
          <w:docPartGallery w:val="Page Numbers (Bottom of Page)"/>
          <w:docPartUnique/>
        </w:docPartObj>
      </w:sdtPr>
      <w:sdtEndPr/>
      <w:sdtContent>
        <w:r w:rsidR="004A6875" w:rsidRPr="00F139BA">
          <w:rPr>
            <w:sz w:val="20"/>
          </w:rPr>
          <w:fldChar w:fldCharType="begin"/>
        </w:r>
        <w:r w:rsidR="004A6875" w:rsidRPr="00F139BA">
          <w:rPr>
            <w:sz w:val="20"/>
          </w:rPr>
          <w:instrText>PAGE   \* MERGEFORMAT</w:instrText>
        </w:r>
        <w:r w:rsidR="004A6875" w:rsidRPr="00F139BA">
          <w:rPr>
            <w:sz w:val="20"/>
          </w:rPr>
          <w:fldChar w:fldCharType="separate"/>
        </w:r>
        <w:r w:rsidR="00BD6EBC">
          <w:rPr>
            <w:noProof/>
            <w:sz w:val="20"/>
          </w:rPr>
          <w:t>2</w:t>
        </w:r>
        <w:r w:rsidR="004A6875" w:rsidRPr="00F139BA">
          <w:rPr>
            <w:sz w:val="20"/>
          </w:rPr>
          <w:fldChar w:fldCharType="end"/>
        </w:r>
      </w:sdtContent>
    </w:sdt>
  </w:p>
  <w:p w:rsidR="00475735" w:rsidRPr="004A6875" w:rsidRDefault="00475735" w:rsidP="004A68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AC" w:rsidRDefault="00230EAC">
      <w:r>
        <w:separator/>
      </w:r>
    </w:p>
  </w:footnote>
  <w:footnote w:type="continuationSeparator" w:id="0">
    <w:p w:rsidR="00230EAC" w:rsidRDefault="0023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73" w:rsidRPr="00BD655D" w:rsidRDefault="00AB7673" w:rsidP="00AB7673">
    <w:pPr>
      <w:pStyle w:val="Kopfzeile"/>
      <w:jc w:val="right"/>
      <w:rPr>
        <w:b/>
        <w:sz w:val="32"/>
        <w:szCs w:val="32"/>
      </w:rPr>
    </w:pPr>
    <w:r w:rsidRPr="00BD655D">
      <w:rPr>
        <w:b/>
        <w:sz w:val="32"/>
        <w:szCs w:val="32"/>
      </w:rPr>
      <w:t>Schweizerischer Blindenbund</w:t>
    </w:r>
  </w:p>
  <w:p w:rsidR="00AB7673" w:rsidRPr="000240D9" w:rsidRDefault="00AB7673" w:rsidP="00AB7673">
    <w:pPr>
      <w:pStyle w:val="Kopfzeile"/>
      <w:jc w:val="right"/>
      <w:rPr>
        <w:spacing w:val="8"/>
        <w:sz w:val="22"/>
        <w:szCs w:val="22"/>
      </w:rPr>
    </w:pPr>
    <w:r w:rsidRPr="000240D9">
      <w:rPr>
        <w:spacing w:val="8"/>
        <w:sz w:val="22"/>
        <w:szCs w:val="22"/>
      </w:rPr>
      <w:t>Selbsthilfe blinder und sehbehinderter Menschen</w:t>
    </w:r>
  </w:p>
  <w:p w:rsidR="00AB7673" w:rsidRDefault="00AB7673" w:rsidP="00AB7673">
    <w:pPr>
      <w:pStyle w:val="Kopfzeile"/>
      <w:spacing w:before="60"/>
      <w:ind w:right="-653"/>
      <w:jc w:val="right"/>
      <w:rPr>
        <w:spacing w:val="6"/>
        <w:sz w:val="20"/>
      </w:rPr>
    </w:pPr>
    <w:r>
      <w:rPr>
        <w:noProof/>
        <w:lang w:eastAsia="de-CH"/>
      </w:rPr>
      <w:drawing>
        <wp:inline distT="0" distB="0" distL="0" distR="0" wp14:anchorId="79E52E67" wp14:editId="68322F0F">
          <wp:extent cx="777600" cy="345600"/>
          <wp:effectExtent l="0" t="0" r="3810" b="0"/>
          <wp:docPr id="4" name="Grafik 4" descr="P:\jddcwo\Kommunikation SBb\CI\CI alt\BMP + TIF Dateien\SBb-Logo 300dp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jddcwo\Kommunikation SBb\CI\CI alt\BMP + TIF Dateien\SBb-Logo 300dp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359" w:rsidRPr="000240D9" w:rsidRDefault="00AB7673" w:rsidP="000240D9">
    <w:pPr>
      <w:pStyle w:val="Kopfzeile"/>
      <w:spacing w:before="60"/>
      <w:jc w:val="right"/>
      <w:rPr>
        <w:spacing w:val="6"/>
        <w:sz w:val="22"/>
        <w:szCs w:val="22"/>
      </w:rPr>
    </w:pPr>
    <w:r w:rsidRPr="000240D9">
      <w:rPr>
        <w:spacing w:val="6"/>
        <w:sz w:val="22"/>
        <w:szCs w:val="22"/>
      </w:rPr>
      <w:t>GEMEINSAM NACH VORNE SEHEN.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AC"/>
    <w:rsid w:val="00007FBB"/>
    <w:rsid w:val="0001321E"/>
    <w:rsid w:val="000210F7"/>
    <w:rsid w:val="000240D9"/>
    <w:rsid w:val="000570EC"/>
    <w:rsid w:val="00060811"/>
    <w:rsid w:val="00073053"/>
    <w:rsid w:val="00073A8F"/>
    <w:rsid w:val="000821E9"/>
    <w:rsid w:val="000A1674"/>
    <w:rsid w:val="000B0D1F"/>
    <w:rsid w:val="000C68D4"/>
    <w:rsid w:val="000D0C43"/>
    <w:rsid w:val="000D3A08"/>
    <w:rsid w:val="000F355F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E1713"/>
    <w:rsid w:val="001E2EB3"/>
    <w:rsid w:val="00201B6A"/>
    <w:rsid w:val="0020730B"/>
    <w:rsid w:val="002212D1"/>
    <w:rsid w:val="00221D82"/>
    <w:rsid w:val="00230EAC"/>
    <w:rsid w:val="00236EDE"/>
    <w:rsid w:val="0024308C"/>
    <w:rsid w:val="00257158"/>
    <w:rsid w:val="00296E32"/>
    <w:rsid w:val="002A577F"/>
    <w:rsid w:val="002B04EE"/>
    <w:rsid w:val="002B3874"/>
    <w:rsid w:val="002C65C2"/>
    <w:rsid w:val="002E19FB"/>
    <w:rsid w:val="002F2535"/>
    <w:rsid w:val="0032546E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C6AEA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A6875"/>
    <w:rsid w:val="004B54A7"/>
    <w:rsid w:val="004C300E"/>
    <w:rsid w:val="004E0594"/>
    <w:rsid w:val="004E09BB"/>
    <w:rsid w:val="004E2119"/>
    <w:rsid w:val="004E7EA4"/>
    <w:rsid w:val="00500BD7"/>
    <w:rsid w:val="005175DD"/>
    <w:rsid w:val="0052073A"/>
    <w:rsid w:val="0052607F"/>
    <w:rsid w:val="00530893"/>
    <w:rsid w:val="005664FB"/>
    <w:rsid w:val="0056714C"/>
    <w:rsid w:val="00586BF6"/>
    <w:rsid w:val="005B323D"/>
    <w:rsid w:val="005B42B8"/>
    <w:rsid w:val="005B48BC"/>
    <w:rsid w:val="005C210C"/>
    <w:rsid w:val="005D2DCC"/>
    <w:rsid w:val="00625079"/>
    <w:rsid w:val="0064087B"/>
    <w:rsid w:val="00653E85"/>
    <w:rsid w:val="006A7D30"/>
    <w:rsid w:val="006B345A"/>
    <w:rsid w:val="006D282A"/>
    <w:rsid w:val="006E0C74"/>
    <w:rsid w:val="0070247B"/>
    <w:rsid w:val="0072771F"/>
    <w:rsid w:val="00744BA3"/>
    <w:rsid w:val="00754DDF"/>
    <w:rsid w:val="00757ABE"/>
    <w:rsid w:val="007665C0"/>
    <w:rsid w:val="00767DA4"/>
    <w:rsid w:val="00777379"/>
    <w:rsid w:val="007873E5"/>
    <w:rsid w:val="007A456D"/>
    <w:rsid w:val="007D3A2B"/>
    <w:rsid w:val="007F74C7"/>
    <w:rsid w:val="00803005"/>
    <w:rsid w:val="008064CD"/>
    <w:rsid w:val="0081476A"/>
    <w:rsid w:val="008223A1"/>
    <w:rsid w:val="008355D9"/>
    <w:rsid w:val="00845A08"/>
    <w:rsid w:val="008817A7"/>
    <w:rsid w:val="008C3D98"/>
    <w:rsid w:val="008C6BB1"/>
    <w:rsid w:val="00915A86"/>
    <w:rsid w:val="00915E1E"/>
    <w:rsid w:val="00932817"/>
    <w:rsid w:val="00941082"/>
    <w:rsid w:val="00945F9F"/>
    <w:rsid w:val="009522FD"/>
    <w:rsid w:val="00953233"/>
    <w:rsid w:val="009645C7"/>
    <w:rsid w:val="009807F5"/>
    <w:rsid w:val="009824AD"/>
    <w:rsid w:val="009A3396"/>
    <w:rsid w:val="009A7361"/>
    <w:rsid w:val="009D371D"/>
    <w:rsid w:val="009D4F90"/>
    <w:rsid w:val="009E557F"/>
    <w:rsid w:val="009F2AFD"/>
    <w:rsid w:val="009F5359"/>
    <w:rsid w:val="00A25C12"/>
    <w:rsid w:val="00A27796"/>
    <w:rsid w:val="00A44393"/>
    <w:rsid w:val="00A57F7E"/>
    <w:rsid w:val="00A624DC"/>
    <w:rsid w:val="00A662F0"/>
    <w:rsid w:val="00A76C1C"/>
    <w:rsid w:val="00A844BA"/>
    <w:rsid w:val="00A844EA"/>
    <w:rsid w:val="00AA5D01"/>
    <w:rsid w:val="00AB7673"/>
    <w:rsid w:val="00AF699F"/>
    <w:rsid w:val="00B01DDC"/>
    <w:rsid w:val="00B57C38"/>
    <w:rsid w:val="00B62B6D"/>
    <w:rsid w:val="00B65A0B"/>
    <w:rsid w:val="00B73719"/>
    <w:rsid w:val="00B74489"/>
    <w:rsid w:val="00B82635"/>
    <w:rsid w:val="00B84AA9"/>
    <w:rsid w:val="00B932B3"/>
    <w:rsid w:val="00B97927"/>
    <w:rsid w:val="00BC0C4B"/>
    <w:rsid w:val="00BD6EBC"/>
    <w:rsid w:val="00BF19C6"/>
    <w:rsid w:val="00BF56C2"/>
    <w:rsid w:val="00BF70E1"/>
    <w:rsid w:val="00BF7568"/>
    <w:rsid w:val="00C05C96"/>
    <w:rsid w:val="00C07092"/>
    <w:rsid w:val="00C16F5D"/>
    <w:rsid w:val="00C17CCF"/>
    <w:rsid w:val="00C32643"/>
    <w:rsid w:val="00C35C8C"/>
    <w:rsid w:val="00C543E0"/>
    <w:rsid w:val="00C62DE4"/>
    <w:rsid w:val="00C955A6"/>
    <w:rsid w:val="00CA2D5A"/>
    <w:rsid w:val="00CA51A0"/>
    <w:rsid w:val="00CB469E"/>
    <w:rsid w:val="00CD1598"/>
    <w:rsid w:val="00CD18A5"/>
    <w:rsid w:val="00D13AC8"/>
    <w:rsid w:val="00D2034E"/>
    <w:rsid w:val="00D214E1"/>
    <w:rsid w:val="00D215CB"/>
    <w:rsid w:val="00D41B83"/>
    <w:rsid w:val="00D66E37"/>
    <w:rsid w:val="00D83880"/>
    <w:rsid w:val="00D93115"/>
    <w:rsid w:val="00DA7B67"/>
    <w:rsid w:val="00E01729"/>
    <w:rsid w:val="00E01B36"/>
    <w:rsid w:val="00E2333D"/>
    <w:rsid w:val="00E2609A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F00D7E"/>
    <w:rsid w:val="00F139BA"/>
    <w:rsid w:val="00F16427"/>
    <w:rsid w:val="00F62817"/>
    <w:rsid w:val="00F7127B"/>
    <w:rsid w:val="00F71596"/>
    <w:rsid w:val="00F72EAB"/>
    <w:rsid w:val="00F81EF0"/>
    <w:rsid w:val="00F84A81"/>
    <w:rsid w:val="00F907D5"/>
    <w:rsid w:val="00F94CF4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E58D66"/>
  <w15:docId w15:val="{819EFF12-95DC-403A-A005-AC8AA89A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30EAC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link w:val="berschrift1Zchn"/>
    <w:qFormat/>
    <w:rsid w:val="00BD6EB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D6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A6875"/>
    <w:rPr>
      <w:rFonts w:ascii="Arial" w:hAnsi="Arial"/>
      <w:sz w:val="28"/>
      <w:lang w:val="de-DE" w:eastAsia="de-DE"/>
    </w:rPr>
  </w:style>
  <w:style w:type="character" w:customStyle="1" w:styleId="Formatvorlage1">
    <w:name w:val="Formatvorlage1"/>
    <w:basedOn w:val="Absatz-Standardschriftart"/>
    <w:uiPriority w:val="1"/>
    <w:rsid w:val="00C955A6"/>
    <w:rPr>
      <w:rFonts w:ascii="Arial" w:hAnsi="Arial"/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BD6EBC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BD6EB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BD6EB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D6EBC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BD6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lindenbund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blind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.britschgi@blind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\Vorlagen\VORLAGEN%20ab%20M&#228;rz2018\GST\SBb%20Dokument_Mrz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21"/>
    <w:rsid w:val="004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0ED72902674D8FB06E044036A5DEC2">
    <w:name w:val="FD0ED72902674D8FB06E044036A5DEC2"/>
    <w:rsid w:val="004D6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SBb Dokument_Mrz2018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Cuska</dc:creator>
  <cp:lastModifiedBy>Paul Cuska</cp:lastModifiedBy>
  <cp:revision>1</cp:revision>
  <cp:lastPrinted>2017-12-05T10:08:00Z</cp:lastPrinted>
  <dcterms:created xsi:type="dcterms:W3CDTF">2018-12-21T08:30:00Z</dcterms:created>
  <dcterms:modified xsi:type="dcterms:W3CDTF">2018-12-21T08:34:00Z</dcterms:modified>
</cp:coreProperties>
</file>